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45" w:rsidRPr="005E7A37" w:rsidRDefault="00022B45" w:rsidP="00022B45">
      <w:pPr>
        <w:shd w:val="clear" w:color="auto" w:fill="FFFFFF"/>
        <w:ind w:left="696" w:firstLine="720"/>
        <w:jc w:val="center"/>
        <w:rPr>
          <w:b/>
        </w:rPr>
      </w:pPr>
      <w:r w:rsidRPr="005E7A37">
        <w:rPr>
          <w:b/>
          <w:position w:val="9"/>
        </w:rPr>
        <w:t>ПАМЯТКА РОДИТЕЛЯМ ПО ПРОФИЛАКТИКЕ СУИЦИДА</w:t>
      </w:r>
    </w:p>
    <w:p w:rsidR="00022B45" w:rsidRPr="005E7A37" w:rsidRDefault="00022B45" w:rsidP="00022B45">
      <w:pPr>
        <w:shd w:val="clear" w:color="auto" w:fill="FFFFFF"/>
        <w:ind w:left="5" w:right="24" w:firstLine="720"/>
        <w:jc w:val="both"/>
      </w:pPr>
      <w:r w:rsidRPr="005E7A37">
        <w:rPr>
          <w:b/>
          <w:i/>
          <w:iCs/>
          <w:sz w:val="24"/>
          <w:szCs w:val="24"/>
          <w:u w:val="single"/>
        </w:rPr>
        <w:t>Суицид</w:t>
      </w:r>
      <w:r w:rsidRPr="005E7A37">
        <w:rPr>
          <w:i/>
          <w:iCs/>
        </w:rPr>
        <w:t xml:space="preserve"> - </w:t>
      </w:r>
      <w:r w:rsidRPr="005E7A37">
        <w:t>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</w:r>
      <w:r w:rsidRPr="005E7A37">
        <w:tab/>
      </w:r>
    </w:p>
    <w:p w:rsidR="00022B45" w:rsidRPr="005E7A37" w:rsidRDefault="00022B45" w:rsidP="00022B45">
      <w:pPr>
        <w:shd w:val="clear" w:color="auto" w:fill="FFFFFF"/>
        <w:ind w:firstLine="720"/>
        <w:jc w:val="center"/>
        <w:rPr>
          <w:b/>
          <w:u w:val="single"/>
        </w:rPr>
      </w:pPr>
      <w:r w:rsidRPr="005E7A37">
        <w:rPr>
          <w:b/>
          <w:u w:val="single"/>
        </w:rPr>
        <w:t>БУДЬТЕ БДИТЕЛЬНЫ! СУЖДЕНИЕ, ЧТО ЛЮДИ, РЕШИВШИЕСЯ НА СУИЦИД, НИКОМУ НЕ ГОВОРЯТ О СВОИХ НАМЕРЕНИЯХ, НЕВЕРНО.</w:t>
      </w:r>
    </w:p>
    <w:p w:rsidR="00022B45" w:rsidRPr="005E7A37" w:rsidRDefault="00022B45" w:rsidP="00022B45">
      <w:pPr>
        <w:shd w:val="clear" w:color="auto" w:fill="FFFFFF"/>
        <w:ind w:left="10" w:right="14" w:firstLine="720"/>
        <w:jc w:val="both"/>
      </w:pPr>
      <w:r w:rsidRPr="005E7A37">
        <w:t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</w:t>
      </w:r>
    </w:p>
    <w:p w:rsidR="00022B45" w:rsidRPr="005E7A37" w:rsidRDefault="00022B45" w:rsidP="00022B45">
      <w:pPr>
        <w:shd w:val="clear" w:color="auto" w:fill="FFFFFF"/>
        <w:ind w:left="5" w:right="10" w:firstLine="720"/>
        <w:jc w:val="both"/>
      </w:pPr>
      <w:r w:rsidRPr="005E7A37">
        <w:t>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</w:t>
      </w:r>
    </w:p>
    <w:p w:rsidR="00022B45" w:rsidRPr="005E7A37" w:rsidRDefault="00022B45" w:rsidP="00022B45">
      <w:pPr>
        <w:shd w:val="clear" w:color="auto" w:fill="FFFFFF"/>
        <w:ind w:left="10" w:right="10" w:firstLine="720"/>
        <w:jc w:val="both"/>
      </w:pPr>
      <w:r w:rsidRPr="005E7A37">
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:rsidR="00022B45" w:rsidRPr="005E7A37" w:rsidRDefault="00022B45" w:rsidP="00022B45">
      <w:pPr>
        <w:shd w:val="clear" w:color="auto" w:fill="FFFFFF"/>
        <w:ind w:left="10" w:right="10" w:firstLine="720"/>
        <w:jc w:val="both"/>
      </w:pPr>
      <w:r w:rsidRPr="005E7A37">
        <w:t>- утрата интереса к любимым занятиям, снижение активности, апатия, безволие;</w:t>
      </w:r>
    </w:p>
    <w:p w:rsidR="00022B45" w:rsidRPr="005E7A37" w:rsidRDefault="00022B45" w:rsidP="00022B45">
      <w:pPr>
        <w:shd w:val="clear" w:color="auto" w:fill="FFFFFF"/>
        <w:ind w:left="10" w:right="10" w:firstLine="720"/>
        <w:jc w:val="both"/>
      </w:pPr>
      <w:r w:rsidRPr="005E7A37">
        <w:t>- пренебрежение собственным видом, неряшливость;</w:t>
      </w:r>
    </w:p>
    <w:p w:rsidR="00022B45" w:rsidRPr="005E7A37" w:rsidRDefault="00022B45" w:rsidP="00022B45">
      <w:pPr>
        <w:shd w:val="clear" w:color="auto" w:fill="FFFFFF"/>
        <w:ind w:left="10" w:right="10" w:firstLine="720"/>
        <w:jc w:val="both"/>
      </w:pPr>
      <w:r w:rsidRPr="005E7A37">
        <w:t xml:space="preserve">- появление тяги к уединению, отдаление от близких людей; </w:t>
      </w:r>
    </w:p>
    <w:p w:rsidR="00022B45" w:rsidRPr="005E7A37" w:rsidRDefault="00022B45" w:rsidP="00022B45">
      <w:pPr>
        <w:shd w:val="clear" w:color="auto" w:fill="FFFFFF"/>
        <w:ind w:left="10" w:right="10" w:firstLine="720"/>
        <w:jc w:val="both"/>
      </w:pPr>
      <w:r w:rsidRPr="005E7A37">
        <w:t xml:space="preserve">- резкие     перепады     настроения,     неадекватная     реакция     на     слова, беспричинные слезы, медленная и маловыразительная речь; </w:t>
      </w:r>
    </w:p>
    <w:p w:rsidR="00022B45" w:rsidRPr="005E7A37" w:rsidRDefault="00022B45" w:rsidP="00022B45">
      <w:pPr>
        <w:shd w:val="clear" w:color="auto" w:fill="FFFFFF"/>
        <w:ind w:left="10" w:right="10" w:firstLine="720"/>
        <w:jc w:val="both"/>
      </w:pPr>
      <w:r w:rsidRPr="005E7A37">
        <w:t xml:space="preserve">- внезапное снижение успеваемости и рассеянность; </w:t>
      </w:r>
    </w:p>
    <w:p w:rsidR="00022B45" w:rsidRPr="005E7A37" w:rsidRDefault="00022B45" w:rsidP="00022B45">
      <w:pPr>
        <w:shd w:val="clear" w:color="auto" w:fill="FFFFFF"/>
        <w:ind w:left="10" w:right="10" w:firstLine="720"/>
        <w:jc w:val="both"/>
      </w:pPr>
      <w:r w:rsidRPr="005E7A37">
        <w:t xml:space="preserve">- плохое поведение в школе, прогулы, нарушения дисциплины; </w:t>
      </w:r>
    </w:p>
    <w:p w:rsidR="00022B45" w:rsidRPr="005E7A37" w:rsidRDefault="00022B45" w:rsidP="00022B45">
      <w:pPr>
        <w:shd w:val="clear" w:color="auto" w:fill="FFFFFF"/>
        <w:ind w:left="10" w:right="10" w:firstLine="720"/>
        <w:jc w:val="both"/>
      </w:pPr>
      <w:r w:rsidRPr="005E7A37">
        <w:t>- склонность к риску и неоправданным и опрометчивым поступкам;</w:t>
      </w:r>
    </w:p>
    <w:p w:rsidR="00022B45" w:rsidRPr="005E7A37" w:rsidRDefault="00022B45" w:rsidP="00022B45">
      <w:pPr>
        <w:shd w:val="clear" w:color="auto" w:fill="FFFFFF"/>
        <w:ind w:left="10" w:right="10" w:firstLine="720"/>
        <w:jc w:val="both"/>
      </w:pPr>
      <w:r w:rsidRPr="005E7A37">
        <w:t>- проблемы со здоровьем: потеря аппетита, плохое самочувствие;</w:t>
      </w:r>
    </w:p>
    <w:p w:rsidR="00022B45" w:rsidRPr="005E7A37" w:rsidRDefault="00022B45" w:rsidP="00022B45">
      <w:pPr>
        <w:shd w:val="clear" w:color="auto" w:fill="FFFFFF"/>
        <w:ind w:left="10" w:right="10" w:firstLine="720"/>
        <w:jc w:val="both"/>
      </w:pPr>
      <w:r w:rsidRPr="005E7A37">
        <w:t>- бессонница, кошмары во сне;</w:t>
      </w:r>
    </w:p>
    <w:p w:rsidR="00022B45" w:rsidRPr="005E7A37" w:rsidRDefault="00022B45" w:rsidP="00022B45">
      <w:pPr>
        <w:shd w:val="clear" w:color="auto" w:fill="FFFFFF"/>
        <w:ind w:left="10" w:right="10" w:firstLine="720"/>
        <w:jc w:val="both"/>
      </w:pPr>
      <w:r w:rsidRPr="005E7A37">
        <w:t>- безразличное расставание с вещами или деньгами, раздаривание их;</w:t>
      </w:r>
    </w:p>
    <w:p w:rsidR="00022B45" w:rsidRPr="005E7A37" w:rsidRDefault="00022B45" w:rsidP="00022B45">
      <w:pPr>
        <w:shd w:val="clear" w:color="auto" w:fill="FFFFFF"/>
        <w:ind w:left="10" w:right="10" w:firstLine="720"/>
        <w:jc w:val="both"/>
      </w:pPr>
      <w:r w:rsidRPr="005E7A37">
        <w:t>- стремление привести дела в порядок, подвести итоги, просить прощение за все, что было;</w:t>
      </w:r>
    </w:p>
    <w:p w:rsidR="00022B45" w:rsidRPr="005E7A37" w:rsidRDefault="00022B45" w:rsidP="00022B45">
      <w:pPr>
        <w:shd w:val="clear" w:color="auto" w:fill="FFFFFF"/>
        <w:ind w:left="10" w:right="10" w:firstLine="720"/>
        <w:jc w:val="both"/>
      </w:pPr>
      <w:r w:rsidRPr="005E7A37">
        <w:t>- самообвинения или наоборот - признание в зависимости от других;</w:t>
      </w:r>
    </w:p>
    <w:p w:rsidR="00022B45" w:rsidRPr="005E7A37" w:rsidRDefault="00022B45" w:rsidP="00022B45">
      <w:pPr>
        <w:shd w:val="clear" w:color="auto" w:fill="FFFFFF"/>
        <w:ind w:left="10" w:right="10" w:firstLine="720"/>
        <w:jc w:val="both"/>
      </w:pPr>
      <w:r w:rsidRPr="005E7A37">
        <w:t>- шутки и иронические высказывания либо философские размышления на тему смерти.</w:t>
      </w:r>
    </w:p>
    <w:p w:rsidR="00022B45" w:rsidRPr="005E7A37" w:rsidRDefault="00022B45" w:rsidP="00022B45">
      <w:pPr>
        <w:shd w:val="clear" w:color="auto" w:fill="FFFFFF"/>
        <w:ind w:left="34" w:firstLine="720"/>
        <w:jc w:val="center"/>
        <w:rPr>
          <w:b/>
          <w:u w:val="single"/>
        </w:rPr>
      </w:pPr>
      <w:r w:rsidRPr="005E7A37">
        <w:rPr>
          <w:b/>
          <w:u w:val="single"/>
        </w:rPr>
        <w:t>ЧТО ДЕЛАТЬ? КАК ПОМОЧЬ?</w:t>
      </w:r>
    </w:p>
    <w:p w:rsidR="00022B45" w:rsidRPr="005E7A37" w:rsidRDefault="00022B45" w:rsidP="00022B45">
      <w:pPr>
        <w:shd w:val="clear" w:color="auto" w:fill="FFFFFF"/>
        <w:ind w:left="34" w:firstLine="720"/>
        <w:jc w:val="both"/>
        <w:rPr>
          <w:b/>
        </w:rPr>
      </w:pPr>
      <w:r w:rsidRPr="005E7A37">
        <w:t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волнует ребенка,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причина» и «Какова цель» совершаемого ребенком действия. Не бойтесь обращаться к специалистам-психологам,</w:t>
      </w:r>
      <w:r w:rsidRPr="005E7A37">
        <w:tab/>
      </w:r>
    </w:p>
    <w:p w:rsidR="00022B45" w:rsidRPr="005E7A37" w:rsidRDefault="00022B45" w:rsidP="00022B45">
      <w:pPr>
        <w:shd w:val="clear" w:color="auto" w:fill="FFFFFF"/>
        <w:ind w:left="43" w:right="5" w:firstLine="720"/>
        <w:jc w:val="both"/>
      </w:pPr>
      <w:r w:rsidRPr="005E7A37">
        <w:rPr>
          <w:b/>
          <w:bCs/>
        </w:rPr>
        <w:t>Обращение к психологу не означает постановки на учет и клейма психической неполноценности.</w:t>
      </w:r>
    </w:p>
    <w:p w:rsidR="00022B45" w:rsidRPr="005E7A37" w:rsidRDefault="00022B45" w:rsidP="00022B45">
      <w:pPr>
        <w:shd w:val="clear" w:color="auto" w:fill="FFFFFF"/>
        <w:ind w:left="24" w:firstLine="720"/>
        <w:jc w:val="both"/>
        <w:rPr>
          <w:b/>
          <w:bCs/>
          <w:i/>
          <w:iCs/>
        </w:rPr>
      </w:pPr>
      <w:r w:rsidRPr="005E7A37">
        <w:rPr>
          <w:b/>
          <w:bCs/>
        </w:rPr>
        <w:t xml:space="preserve">Большинство людей покушающихся на свою жизнь - психически здоровые люди, личности, творчески одаренные, просто оказавшиеся в сложной ситуации. Снасти ребенка от одиночества можно только </w:t>
      </w:r>
      <w:r w:rsidRPr="005E7A37">
        <w:rPr>
          <w:b/>
          <w:bCs/>
          <w:i/>
          <w:iCs/>
        </w:rPr>
        <w:t>любовью!</w:t>
      </w:r>
    </w:p>
    <w:p w:rsidR="00022B45" w:rsidRPr="005E7A37" w:rsidRDefault="00022B45" w:rsidP="00022B45">
      <w:pPr>
        <w:shd w:val="clear" w:color="auto" w:fill="FFFFFF"/>
        <w:ind w:left="24" w:firstLine="720"/>
        <w:jc w:val="center"/>
        <w:rPr>
          <w:b/>
          <w:u w:val="single"/>
        </w:rPr>
      </w:pPr>
      <w:r w:rsidRPr="005E7A37">
        <w:rPr>
          <w:b/>
          <w:u w:val="single"/>
        </w:rPr>
        <w:t>КАК ГОВОРИТЬ С РЕБЕНКОМ?</w:t>
      </w:r>
    </w:p>
    <w:p w:rsidR="00022B45" w:rsidRPr="005E7A37" w:rsidRDefault="00022B45" w:rsidP="00022B45">
      <w:pPr>
        <w:shd w:val="clear" w:color="auto" w:fill="FFFFFF"/>
        <w:ind w:left="24" w:firstLine="720"/>
        <w:jc w:val="both"/>
      </w:pPr>
    </w:p>
    <w:tbl>
      <w:tblPr>
        <w:tblW w:w="10632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5"/>
        <w:gridCol w:w="4445"/>
        <w:gridCol w:w="3402"/>
      </w:tblGrid>
      <w:tr w:rsidR="00022B45" w:rsidRPr="005E7A37" w:rsidTr="00BE0681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2B45" w:rsidRPr="005E7A37" w:rsidRDefault="00022B45" w:rsidP="00BE0681">
            <w:pPr>
              <w:shd w:val="clear" w:color="auto" w:fill="FFFFFF"/>
            </w:pPr>
            <w:r w:rsidRPr="005E7A37">
              <w:rPr>
                <w:b/>
                <w:bCs/>
                <w:i/>
                <w:iCs/>
              </w:rPr>
              <w:t>Если Вы</w:t>
            </w:r>
            <w:r>
              <w:t xml:space="preserve">  </w:t>
            </w:r>
            <w:r w:rsidRPr="005E7A37">
              <w:rPr>
                <w:b/>
                <w:bCs/>
                <w:i/>
                <w:iCs/>
              </w:rPr>
              <w:t>слышите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2B45" w:rsidRPr="005E7A37" w:rsidRDefault="00022B45" w:rsidP="00BE0681">
            <w:pPr>
              <w:shd w:val="clear" w:color="auto" w:fill="FFFFFF"/>
              <w:jc w:val="center"/>
            </w:pPr>
            <w:r w:rsidRPr="005E7A37">
              <w:rPr>
                <w:b/>
                <w:bCs/>
                <w:i/>
                <w:iCs/>
              </w:rPr>
              <w:t>Обязательно скажите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2B45" w:rsidRPr="005E7A37" w:rsidRDefault="00022B45" w:rsidP="00BE0681">
            <w:pPr>
              <w:shd w:val="clear" w:color="auto" w:fill="FFFFFF"/>
              <w:jc w:val="center"/>
            </w:pPr>
            <w:r w:rsidRPr="005E7A37">
              <w:rPr>
                <w:b/>
                <w:bCs/>
                <w:i/>
                <w:iCs/>
              </w:rPr>
              <w:t>Запрещено говорить</w:t>
            </w:r>
          </w:p>
        </w:tc>
      </w:tr>
      <w:tr w:rsidR="00022B45" w:rsidRPr="005E7A37" w:rsidTr="00BE0681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2B45" w:rsidRPr="005E7A37" w:rsidRDefault="00022B45" w:rsidP="00BE0681">
            <w:pPr>
              <w:shd w:val="clear" w:color="auto" w:fill="FFFFFF"/>
            </w:pPr>
            <w:r w:rsidRPr="005E7A37">
              <w:t>«Ненавижу</w:t>
            </w:r>
            <w:r>
              <w:t xml:space="preserve">   </w:t>
            </w:r>
            <w:r w:rsidRPr="005E7A37">
              <w:rPr>
                <w:spacing w:val="14"/>
              </w:rPr>
              <w:t>всех...»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2B45" w:rsidRPr="005E7A37" w:rsidRDefault="00022B45" w:rsidP="00BE0681">
            <w:pPr>
              <w:shd w:val="clear" w:color="auto" w:fill="FFFFFF"/>
            </w:pPr>
            <w:r w:rsidRPr="005E7A37">
              <w:t>«Чувствую, что что-то</w:t>
            </w:r>
            <w:r>
              <w:t xml:space="preserve">  </w:t>
            </w:r>
            <w:r w:rsidRPr="005E7A37">
              <w:t>происходит. Давай</w:t>
            </w:r>
          </w:p>
          <w:p w:rsidR="00022B45" w:rsidRPr="005E7A37" w:rsidRDefault="00022B45" w:rsidP="00BE0681">
            <w:pPr>
              <w:shd w:val="clear" w:color="auto" w:fill="FFFFFF"/>
              <w:jc w:val="center"/>
            </w:pPr>
            <w:r w:rsidRPr="005E7A37">
              <w:t>поговорим об этом»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2B45" w:rsidRPr="005E7A37" w:rsidRDefault="00022B45" w:rsidP="00BE0681">
            <w:pPr>
              <w:shd w:val="clear" w:color="auto" w:fill="FFFFFF"/>
            </w:pPr>
            <w:r w:rsidRPr="005E7A37">
              <w:t>«Когда я был в твоем</w:t>
            </w:r>
            <w:r>
              <w:t xml:space="preserve">  </w:t>
            </w:r>
            <w:r w:rsidRPr="005E7A37">
              <w:t>возрасте...да ты</w:t>
            </w:r>
          </w:p>
          <w:p w:rsidR="00022B45" w:rsidRPr="005E7A37" w:rsidRDefault="00022B45" w:rsidP="00BE0681">
            <w:pPr>
              <w:shd w:val="clear" w:color="auto" w:fill="FFFFFF"/>
              <w:jc w:val="center"/>
            </w:pPr>
            <w:r w:rsidRPr="005E7A37">
              <w:t>просто несешь чушь!»</w:t>
            </w:r>
          </w:p>
        </w:tc>
      </w:tr>
      <w:tr w:rsidR="00022B45" w:rsidRPr="005E7A37" w:rsidTr="00BE0681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2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2B45" w:rsidRPr="005E7A37" w:rsidRDefault="00022B45" w:rsidP="00BE0681">
            <w:pPr>
              <w:shd w:val="clear" w:color="auto" w:fill="FFFFFF"/>
            </w:pPr>
            <w:r w:rsidRPr="005E7A37">
              <w:t>«Все</w:t>
            </w:r>
            <w:r>
              <w:t xml:space="preserve">  </w:t>
            </w:r>
            <w:r w:rsidRPr="005E7A37">
              <w:t>безнадежно</w:t>
            </w:r>
          </w:p>
          <w:p w:rsidR="00022B45" w:rsidRPr="005E7A37" w:rsidRDefault="00022B45" w:rsidP="00BE0681">
            <w:pPr>
              <w:shd w:val="clear" w:color="auto" w:fill="FFFFFF"/>
              <w:jc w:val="center"/>
            </w:pPr>
            <w:r w:rsidRPr="005E7A37">
              <w:t>и бессмысленно»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2B45" w:rsidRPr="005E7A37" w:rsidRDefault="00022B45" w:rsidP="00BE0681">
            <w:pPr>
              <w:shd w:val="clear" w:color="auto" w:fill="FFFFFF"/>
              <w:jc w:val="center"/>
            </w:pPr>
            <w:r w:rsidRPr="005E7A37">
              <w:t>«Чувствую, что ты подавлен. Иногда мы все так чувствуем себя. Давай обсудим, какие у нас проблемы, как их можно разрешить»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2B45" w:rsidRPr="005E7A37" w:rsidRDefault="00022B45" w:rsidP="00BE0681">
            <w:pPr>
              <w:shd w:val="clear" w:color="auto" w:fill="FFFFFF"/>
              <w:jc w:val="center"/>
            </w:pPr>
            <w:r w:rsidRPr="005E7A37">
              <w:t xml:space="preserve">«Подумай о тех, кому </w:t>
            </w:r>
            <w:r w:rsidRPr="005E7A37">
              <w:rPr>
                <w:spacing w:val="-4"/>
              </w:rPr>
              <w:t xml:space="preserve">хуже, чем тебе»    </w:t>
            </w:r>
          </w:p>
          <w:p w:rsidR="00022B45" w:rsidRPr="005E7A37" w:rsidRDefault="00022B45" w:rsidP="00BE0681">
            <w:pPr>
              <w:shd w:val="clear" w:color="auto" w:fill="FFFFFF"/>
              <w:ind w:right="62"/>
              <w:jc w:val="right"/>
            </w:pPr>
          </w:p>
        </w:tc>
      </w:tr>
      <w:tr w:rsidR="00022B45" w:rsidRPr="005E7A37" w:rsidTr="00BE0681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2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2B45" w:rsidRPr="005E7A37" w:rsidRDefault="00022B45" w:rsidP="00BE0681">
            <w:pPr>
              <w:shd w:val="clear" w:color="auto" w:fill="FFFFFF"/>
            </w:pPr>
            <w:r w:rsidRPr="005E7A37">
              <w:t>«Всем было бы</w:t>
            </w:r>
            <w:r>
              <w:t xml:space="preserve">  </w:t>
            </w:r>
            <w:r w:rsidRPr="005E7A37">
              <w:t>лучше без</w:t>
            </w:r>
            <w:r>
              <w:t xml:space="preserve"> </w:t>
            </w:r>
            <w:r w:rsidRPr="005E7A37">
              <w:t>меня!»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2B45" w:rsidRPr="005E7A37" w:rsidRDefault="00022B45" w:rsidP="00BE0681">
            <w:pPr>
              <w:shd w:val="clear" w:color="auto" w:fill="FFFFFF"/>
            </w:pPr>
            <w:r w:rsidRPr="005E7A37">
              <w:t>«Ты много значишь для меня, для нас. Меня беспокоит твое настроение. Поговорим об этом»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2B45" w:rsidRPr="005E7A37" w:rsidRDefault="00022B45" w:rsidP="00BE0681">
            <w:pPr>
              <w:shd w:val="clear" w:color="auto" w:fill="FFFFFF"/>
            </w:pPr>
            <w:r w:rsidRPr="005E7A37">
              <w:t>«Не говори глупостей.</w:t>
            </w:r>
            <w:r>
              <w:t xml:space="preserve"> </w:t>
            </w:r>
            <w:r w:rsidRPr="005E7A37">
              <w:t>Поговорим о другом.»</w:t>
            </w:r>
          </w:p>
        </w:tc>
      </w:tr>
      <w:tr w:rsidR="00022B45" w:rsidRPr="005E7A37" w:rsidTr="00BE0681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2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2B45" w:rsidRPr="005E7A37" w:rsidRDefault="00022B45" w:rsidP="00BE0681">
            <w:pPr>
              <w:shd w:val="clear" w:color="auto" w:fill="FFFFFF"/>
            </w:pPr>
            <w:r w:rsidRPr="005E7A37">
              <w:t>«Вы не</w:t>
            </w:r>
            <w:r>
              <w:t xml:space="preserve">   </w:t>
            </w:r>
            <w:r w:rsidRPr="005E7A37">
              <w:t>понимаете</w:t>
            </w:r>
            <w:r>
              <w:t xml:space="preserve">   </w:t>
            </w:r>
            <w:r w:rsidRPr="005E7A37">
              <w:t>меня!»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2B45" w:rsidRPr="005E7A37" w:rsidRDefault="00022B45" w:rsidP="00BE0681">
            <w:pPr>
              <w:shd w:val="clear" w:color="auto" w:fill="FFFFFF"/>
            </w:pPr>
            <w:r w:rsidRPr="005E7A37">
              <w:t>«Расскажи мне, что ты</w:t>
            </w:r>
            <w:r>
              <w:t xml:space="preserve">   </w:t>
            </w:r>
            <w:r w:rsidRPr="005E7A37">
              <w:t>чувствуешь. Я действительно хочу тебя понять»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2B45" w:rsidRPr="005E7A37" w:rsidRDefault="00022B45" w:rsidP="00BE0681">
            <w:pPr>
              <w:shd w:val="clear" w:color="auto" w:fill="FFFFFF"/>
            </w:pPr>
            <w:r w:rsidRPr="005E7A37">
              <w:t>«Где уж мне тебя</w:t>
            </w:r>
            <w:r>
              <w:t xml:space="preserve">   </w:t>
            </w:r>
            <w:r w:rsidRPr="005E7A37">
              <w:t>понять!»</w:t>
            </w:r>
          </w:p>
        </w:tc>
      </w:tr>
      <w:tr w:rsidR="00022B45" w:rsidRPr="005E7A37" w:rsidTr="00BE0681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B45" w:rsidRPr="005E7A37" w:rsidRDefault="00022B45" w:rsidP="00BE0681">
            <w:pPr>
              <w:shd w:val="clear" w:color="auto" w:fill="FFFFFF"/>
            </w:pPr>
            <w:r w:rsidRPr="005E7A37">
              <w:t>«Я совершил ужасный</w:t>
            </w:r>
            <w:r>
              <w:t xml:space="preserve">  </w:t>
            </w:r>
            <w:r w:rsidRPr="005E7A37">
              <w:t>поступок»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B45" w:rsidRPr="005E7A37" w:rsidRDefault="00022B45" w:rsidP="00BE0681">
            <w:pPr>
              <w:shd w:val="clear" w:color="auto" w:fill="FFFFFF"/>
            </w:pPr>
            <w:r w:rsidRPr="005E7A37">
              <w:t>«Я чувствую, что ты</w:t>
            </w:r>
            <w:r>
              <w:t xml:space="preserve">  </w:t>
            </w:r>
            <w:r w:rsidRPr="005E7A37">
              <w:t>ощущаешь вину. Давай поговорим об этом»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B45" w:rsidRPr="005E7A37" w:rsidRDefault="00022B45" w:rsidP="00BE0681">
            <w:pPr>
              <w:shd w:val="clear" w:color="auto" w:fill="FFFFFF"/>
            </w:pPr>
            <w:r w:rsidRPr="005E7A37">
              <w:t>«И что ты теперь</w:t>
            </w:r>
            <w:r>
              <w:t xml:space="preserve"> </w:t>
            </w:r>
            <w:r w:rsidRPr="005E7A37">
              <w:t>хочешь? Выкладывай</w:t>
            </w:r>
            <w:r>
              <w:t xml:space="preserve">    </w:t>
            </w:r>
            <w:r w:rsidRPr="005E7A37">
              <w:t>немедленно!»</w:t>
            </w:r>
          </w:p>
        </w:tc>
      </w:tr>
      <w:tr w:rsidR="00022B45" w:rsidRPr="005E7A37" w:rsidTr="00BE0681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2B45" w:rsidRPr="005E7A37" w:rsidRDefault="00022B45" w:rsidP="00BE0681">
            <w:pPr>
              <w:shd w:val="clear" w:color="auto" w:fill="FFFFFF"/>
            </w:pPr>
            <w:r w:rsidRPr="005E7A37">
              <w:t>«У меня никогда</w:t>
            </w:r>
            <w:r>
              <w:t xml:space="preserve">   </w:t>
            </w:r>
            <w:r w:rsidRPr="005E7A37">
              <w:t>ничего не</w:t>
            </w:r>
          </w:p>
          <w:p w:rsidR="00022B45" w:rsidRPr="005E7A37" w:rsidRDefault="00022B45" w:rsidP="00BE0681">
            <w:pPr>
              <w:shd w:val="clear" w:color="auto" w:fill="FFFFFF"/>
              <w:jc w:val="center"/>
            </w:pPr>
            <w:r w:rsidRPr="005E7A37">
              <w:t>получается»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2B45" w:rsidRPr="005E7A37" w:rsidRDefault="00022B45" w:rsidP="00BE0681">
            <w:pPr>
              <w:shd w:val="clear" w:color="auto" w:fill="FFFFFF"/>
            </w:pPr>
            <w:r w:rsidRPr="005E7A37">
              <w:t>«Ты сейчас ощущаешь</w:t>
            </w:r>
            <w:r>
              <w:t xml:space="preserve">   </w:t>
            </w:r>
            <w:r w:rsidRPr="005E7A37">
              <w:t>недостаток сил. Давай</w:t>
            </w:r>
          </w:p>
          <w:p w:rsidR="00022B45" w:rsidRPr="005E7A37" w:rsidRDefault="00022B45" w:rsidP="00BE0681">
            <w:pPr>
              <w:shd w:val="clear" w:color="auto" w:fill="FFFFFF"/>
              <w:jc w:val="center"/>
            </w:pPr>
            <w:r w:rsidRPr="005E7A37">
              <w:t>обсудим, как это изменить»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2B45" w:rsidRPr="005E7A37" w:rsidRDefault="00022B45" w:rsidP="00BE0681">
            <w:pPr>
              <w:shd w:val="clear" w:color="auto" w:fill="FFFFFF"/>
            </w:pPr>
            <w:r w:rsidRPr="005E7A37">
              <w:rPr>
                <w:spacing w:val="-5"/>
              </w:rPr>
              <w:t>«Не получается —</w:t>
            </w:r>
            <w:r>
              <w:t xml:space="preserve">  </w:t>
            </w:r>
            <w:r w:rsidRPr="005E7A37">
              <w:t>значит, не старался!»</w:t>
            </w:r>
          </w:p>
        </w:tc>
      </w:tr>
    </w:tbl>
    <w:p w:rsidR="00022B45" w:rsidRPr="005E7A37" w:rsidRDefault="00022B45" w:rsidP="00022B45">
      <w:pPr>
        <w:shd w:val="clear" w:color="auto" w:fill="FFFFFF"/>
        <w:ind w:left="979" w:firstLine="720"/>
        <w:jc w:val="center"/>
        <w:rPr>
          <w:b/>
          <w:iCs/>
        </w:rPr>
      </w:pPr>
    </w:p>
    <w:p w:rsidR="00022B45" w:rsidRDefault="00022B45" w:rsidP="00022B45">
      <w:pPr>
        <w:shd w:val="clear" w:color="auto" w:fill="FFFFFF"/>
        <w:ind w:left="979" w:firstLine="720"/>
        <w:jc w:val="center"/>
        <w:rPr>
          <w:b/>
          <w:iCs/>
          <w:sz w:val="24"/>
          <w:szCs w:val="24"/>
        </w:rPr>
      </w:pPr>
    </w:p>
    <w:p w:rsidR="00022B45" w:rsidRPr="00F95245" w:rsidRDefault="00022B45" w:rsidP="00022B45">
      <w:pPr>
        <w:shd w:val="clear" w:color="auto" w:fill="FFFFFF"/>
        <w:ind w:left="979" w:firstLine="720"/>
        <w:jc w:val="center"/>
        <w:rPr>
          <w:b/>
          <w:sz w:val="24"/>
          <w:szCs w:val="24"/>
        </w:rPr>
      </w:pPr>
      <w:r w:rsidRPr="00F95245">
        <w:rPr>
          <w:b/>
          <w:iCs/>
          <w:sz w:val="24"/>
          <w:szCs w:val="24"/>
        </w:rPr>
        <w:t xml:space="preserve">Если замечена склонность </w:t>
      </w:r>
      <w:r>
        <w:rPr>
          <w:b/>
          <w:iCs/>
          <w:sz w:val="24"/>
          <w:szCs w:val="24"/>
        </w:rPr>
        <w:t xml:space="preserve">ребенка </w:t>
      </w:r>
      <w:r w:rsidRPr="00F95245">
        <w:rPr>
          <w:b/>
          <w:iCs/>
          <w:sz w:val="24"/>
          <w:szCs w:val="24"/>
        </w:rPr>
        <w:t>к суициду, следующие советы помогут изменить ситуацию</w:t>
      </w:r>
      <w:r>
        <w:rPr>
          <w:b/>
          <w:iCs/>
          <w:sz w:val="24"/>
          <w:szCs w:val="24"/>
        </w:rPr>
        <w:t>:</w:t>
      </w:r>
    </w:p>
    <w:p w:rsidR="00022B45" w:rsidRPr="00F95245" w:rsidRDefault="00022B45" w:rsidP="00022B45">
      <w:pPr>
        <w:shd w:val="clear" w:color="auto" w:fill="FFFFFF"/>
        <w:tabs>
          <w:tab w:val="left" w:pos="1133"/>
        </w:tabs>
        <w:ind w:firstLine="720"/>
        <w:jc w:val="both"/>
        <w:rPr>
          <w:sz w:val="24"/>
          <w:szCs w:val="24"/>
        </w:rPr>
      </w:pPr>
      <w:r w:rsidRPr="00F95245">
        <w:rPr>
          <w:spacing w:val="-29"/>
          <w:sz w:val="24"/>
          <w:szCs w:val="24"/>
        </w:rPr>
        <w:t>1.</w:t>
      </w:r>
      <w:r w:rsidRPr="00F95245">
        <w:rPr>
          <w:sz w:val="24"/>
          <w:szCs w:val="24"/>
        </w:rPr>
        <w:tab/>
        <w:t>Внимательно выслушайте подростка. В состоянии душевного</w:t>
      </w:r>
      <w:r>
        <w:rPr>
          <w:sz w:val="24"/>
          <w:szCs w:val="24"/>
        </w:rPr>
        <w:t xml:space="preserve"> </w:t>
      </w:r>
      <w:r w:rsidRPr="00F95245">
        <w:rPr>
          <w:sz w:val="24"/>
          <w:szCs w:val="24"/>
        </w:rPr>
        <w:t>кризиса любому из нас, прежде всего, необходим кто-нибудь, кто готов нас</w:t>
      </w:r>
      <w:r>
        <w:rPr>
          <w:sz w:val="24"/>
          <w:szCs w:val="24"/>
        </w:rPr>
        <w:t xml:space="preserve"> </w:t>
      </w:r>
      <w:r w:rsidRPr="00F95245">
        <w:rPr>
          <w:sz w:val="24"/>
          <w:szCs w:val="24"/>
        </w:rPr>
        <w:t>выслушать. Приложите все усилия, чтобы понять проблему, скрытую за</w:t>
      </w:r>
      <w:r>
        <w:rPr>
          <w:sz w:val="24"/>
          <w:szCs w:val="24"/>
        </w:rPr>
        <w:t xml:space="preserve"> </w:t>
      </w:r>
      <w:r w:rsidRPr="00F95245">
        <w:rPr>
          <w:sz w:val="24"/>
          <w:szCs w:val="24"/>
        </w:rPr>
        <w:t>словами.</w:t>
      </w:r>
    </w:p>
    <w:p w:rsidR="00022B45" w:rsidRPr="00F95245" w:rsidRDefault="00022B45" w:rsidP="00022B45">
      <w:pPr>
        <w:shd w:val="clear" w:color="auto" w:fill="FFFFFF"/>
        <w:tabs>
          <w:tab w:val="left" w:pos="1008"/>
        </w:tabs>
        <w:ind w:left="10" w:right="10" w:firstLine="720"/>
        <w:jc w:val="both"/>
        <w:rPr>
          <w:sz w:val="24"/>
          <w:szCs w:val="24"/>
        </w:rPr>
      </w:pPr>
      <w:r w:rsidRPr="00F95245">
        <w:rPr>
          <w:spacing w:val="-7"/>
          <w:sz w:val="24"/>
          <w:szCs w:val="24"/>
        </w:rPr>
        <w:t>2.</w:t>
      </w:r>
      <w:r w:rsidRPr="00F95245">
        <w:rPr>
          <w:sz w:val="24"/>
          <w:szCs w:val="24"/>
        </w:rPr>
        <w:tab/>
        <w:t>Оцените серьезность намерений и чувств ребенка. Если он или она</w:t>
      </w:r>
      <w:r>
        <w:rPr>
          <w:sz w:val="24"/>
          <w:szCs w:val="24"/>
        </w:rPr>
        <w:t xml:space="preserve"> </w:t>
      </w:r>
      <w:r w:rsidRPr="00F95245">
        <w:rPr>
          <w:sz w:val="24"/>
          <w:szCs w:val="24"/>
        </w:rPr>
        <w:t>уже имеют конкретный план суицида, ситуация более острая, чем если эти</w:t>
      </w:r>
      <w:r>
        <w:rPr>
          <w:sz w:val="24"/>
          <w:szCs w:val="24"/>
        </w:rPr>
        <w:t xml:space="preserve"> </w:t>
      </w:r>
      <w:r w:rsidRPr="00F95245">
        <w:rPr>
          <w:sz w:val="24"/>
          <w:szCs w:val="24"/>
        </w:rPr>
        <w:t>планы расплывчаты и неопределенны.</w:t>
      </w:r>
    </w:p>
    <w:p w:rsidR="00022B45" w:rsidRPr="00F95245" w:rsidRDefault="00022B45" w:rsidP="00022B45">
      <w:pPr>
        <w:numPr>
          <w:ilvl w:val="0"/>
          <w:numId w:val="1"/>
        </w:numPr>
        <w:shd w:val="clear" w:color="auto" w:fill="FFFFFF"/>
        <w:tabs>
          <w:tab w:val="left" w:pos="1075"/>
        </w:tabs>
        <w:ind w:left="5" w:right="5" w:firstLine="720"/>
        <w:jc w:val="both"/>
        <w:rPr>
          <w:spacing w:val="-13"/>
          <w:sz w:val="24"/>
          <w:szCs w:val="24"/>
        </w:rPr>
      </w:pPr>
      <w:r w:rsidRPr="00F95245">
        <w:rPr>
          <w:sz w:val="24"/>
          <w:szCs w:val="24"/>
        </w:rPr>
        <w:t>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022B45" w:rsidRPr="00F95245" w:rsidRDefault="00022B45" w:rsidP="00022B45">
      <w:pPr>
        <w:numPr>
          <w:ilvl w:val="0"/>
          <w:numId w:val="1"/>
        </w:numPr>
        <w:shd w:val="clear" w:color="auto" w:fill="FFFFFF"/>
        <w:tabs>
          <w:tab w:val="left" w:pos="1075"/>
        </w:tabs>
        <w:ind w:left="5" w:right="5" w:firstLine="720"/>
        <w:jc w:val="both"/>
        <w:rPr>
          <w:spacing w:val="-5"/>
          <w:sz w:val="24"/>
          <w:szCs w:val="24"/>
        </w:rPr>
      </w:pPr>
      <w:r w:rsidRPr="00F95245">
        <w:rPr>
          <w:sz w:val="24"/>
          <w:szCs w:val="24"/>
        </w:rPr>
        <w:t>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022B45" w:rsidRPr="00F95245" w:rsidRDefault="00022B45" w:rsidP="00022B45">
      <w:pPr>
        <w:numPr>
          <w:ilvl w:val="0"/>
          <w:numId w:val="1"/>
        </w:numPr>
        <w:shd w:val="clear" w:color="auto" w:fill="FFFFFF"/>
        <w:tabs>
          <w:tab w:val="left" w:pos="1075"/>
        </w:tabs>
        <w:ind w:left="5" w:right="14" w:firstLine="720"/>
        <w:jc w:val="both"/>
        <w:rPr>
          <w:spacing w:val="-9"/>
          <w:sz w:val="24"/>
          <w:szCs w:val="24"/>
        </w:rPr>
      </w:pPr>
      <w:r w:rsidRPr="00F95245">
        <w:rPr>
          <w:sz w:val="24"/>
          <w:szCs w:val="24"/>
        </w:rPr>
        <w:t>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022B45" w:rsidRPr="00F95245" w:rsidRDefault="00022B45" w:rsidP="00022B45">
      <w:pPr>
        <w:shd w:val="clear" w:color="auto" w:fill="FFFFFF"/>
        <w:ind w:left="10" w:firstLine="720"/>
        <w:jc w:val="center"/>
        <w:rPr>
          <w:b/>
          <w:sz w:val="24"/>
          <w:szCs w:val="24"/>
        </w:rPr>
      </w:pPr>
      <w:r w:rsidRPr="00F95245">
        <w:rPr>
          <w:b/>
          <w:i/>
          <w:iCs/>
          <w:sz w:val="24"/>
          <w:szCs w:val="24"/>
        </w:rPr>
        <w:t>Важно соблюдать следующие правила:</w:t>
      </w:r>
    </w:p>
    <w:p w:rsidR="00022B45" w:rsidRPr="00F95245" w:rsidRDefault="00022B45" w:rsidP="00022B45">
      <w:pPr>
        <w:shd w:val="clear" w:color="auto" w:fill="FFFFFF"/>
        <w:rPr>
          <w:sz w:val="24"/>
          <w:szCs w:val="24"/>
        </w:rPr>
      </w:pPr>
      <w:r w:rsidRPr="00F95245">
        <w:rPr>
          <w:sz w:val="24"/>
          <w:szCs w:val="24"/>
        </w:rPr>
        <w:t>-будьте уверены, что вы в состоянии помочь;</w:t>
      </w:r>
    </w:p>
    <w:p w:rsidR="00022B45" w:rsidRPr="00F95245" w:rsidRDefault="00022B45" w:rsidP="00022B45">
      <w:pPr>
        <w:numPr>
          <w:ilvl w:val="0"/>
          <w:numId w:val="2"/>
        </w:numPr>
        <w:shd w:val="clear" w:color="auto" w:fill="FFFFFF"/>
        <w:tabs>
          <w:tab w:val="left" w:pos="874"/>
        </w:tabs>
        <w:rPr>
          <w:sz w:val="24"/>
          <w:szCs w:val="24"/>
        </w:rPr>
      </w:pPr>
      <w:r w:rsidRPr="00F95245">
        <w:rPr>
          <w:sz w:val="24"/>
          <w:szCs w:val="24"/>
        </w:rPr>
        <w:t>будьте терпеливы;</w:t>
      </w:r>
    </w:p>
    <w:p w:rsidR="00022B45" w:rsidRPr="00F95245" w:rsidRDefault="00022B45" w:rsidP="00022B45">
      <w:pPr>
        <w:numPr>
          <w:ilvl w:val="0"/>
          <w:numId w:val="2"/>
        </w:numPr>
        <w:shd w:val="clear" w:color="auto" w:fill="FFFFFF"/>
        <w:tabs>
          <w:tab w:val="left" w:pos="874"/>
        </w:tabs>
        <w:ind w:left="19" w:hanging="19"/>
        <w:jc w:val="both"/>
        <w:rPr>
          <w:sz w:val="24"/>
          <w:szCs w:val="24"/>
        </w:rPr>
      </w:pPr>
      <w:r w:rsidRPr="00F95245">
        <w:rPr>
          <w:sz w:val="24"/>
          <w:szCs w:val="24"/>
        </w:rPr>
        <w:t>не старайтесь шокировать или угрожать человеку, говоря «пойди и сделай это»;</w:t>
      </w:r>
    </w:p>
    <w:p w:rsidR="00022B45" w:rsidRPr="00F95245" w:rsidRDefault="00022B45" w:rsidP="00022B45">
      <w:pPr>
        <w:shd w:val="clear" w:color="auto" w:fill="FFFFFF"/>
        <w:tabs>
          <w:tab w:val="left" w:pos="0"/>
        </w:tabs>
        <w:ind w:left="19" w:hanging="19"/>
        <w:jc w:val="both"/>
        <w:rPr>
          <w:sz w:val="24"/>
          <w:szCs w:val="24"/>
        </w:rPr>
      </w:pPr>
      <w:r w:rsidRPr="00F95245">
        <w:rPr>
          <w:sz w:val="24"/>
          <w:szCs w:val="24"/>
        </w:rPr>
        <w:t>-</w:t>
      </w:r>
      <w:r w:rsidRPr="00F95245">
        <w:rPr>
          <w:sz w:val="24"/>
          <w:szCs w:val="24"/>
        </w:rPr>
        <w:tab/>
        <w:t>не анализируйте его поведенческие мотивы, говоря: «Ты так</w:t>
      </w:r>
      <w:r>
        <w:rPr>
          <w:sz w:val="24"/>
          <w:szCs w:val="24"/>
        </w:rPr>
        <w:t xml:space="preserve"> </w:t>
      </w:r>
      <w:r w:rsidRPr="00F95245">
        <w:rPr>
          <w:sz w:val="24"/>
          <w:szCs w:val="24"/>
        </w:rPr>
        <w:t>чувствуешь себя, потому, что...»;</w:t>
      </w:r>
      <w:r w:rsidRPr="00F95245">
        <w:rPr>
          <w:sz w:val="24"/>
          <w:szCs w:val="24"/>
        </w:rPr>
        <w:tab/>
      </w:r>
    </w:p>
    <w:p w:rsidR="00022B45" w:rsidRPr="00F95245" w:rsidRDefault="00022B45" w:rsidP="00022B45">
      <w:pPr>
        <w:shd w:val="clear" w:color="auto" w:fill="FFFFFF"/>
        <w:tabs>
          <w:tab w:val="left" w:pos="1018"/>
          <w:tab w:val="left" w:pos="8606"/>
        </w:tabs>
        <w:ind w:left="19"/>
        <w:jc w:val="both"/>
        <w:rPr>
          <w:sz w:val="24"/>
          <w:szCs w:val="24"/>
        </w:rPr>
      </w:pPr>
      <w:r w:rsidRPr="00F95245">
        <w:rPr>
          <w:sz w:val="24"/>
          <w:szCs w:val="24"/>
        </w:rPr>
        <w:t>- не спорьте и не старайтесь образумить подростка, говоря: «Ты не можешь убить себя, потому что...;</w:t>
      </w:r>
    </w:p>
    <w:p w:rsidR="00022B45" w:rsidRPr="00F95245" w:rsidRDefault="00022B45" w:rsidP="00022B45">
      <w:pPr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F95245">
        <w:rPr>
          <w:sz w:val="24"/>
          <w:szCs w:val="24"/>
        </w:rPr>
        <w:t>делайте все от вас зависящее.</w:t>
      </w:r>
    </w:p>
    <w:p w:rsidR="00022B45" w:rsidRPr="00F95245" w:rsidRDefault="00022B45" w:rsidP="00022B45">
      <w:pPr>
        <w:shd w:val="clear" w:color="auto" w:fill="FFFFFF"/>
        <w:ind w:left="706" w:firstLine="720"/>
        <w:rPr>
          <w:sz w:val="24"/>
          <w:szCs w:val="24"/>
        </w:rPr>
      </w:pPr>
      <w:r w:rsidRPr="00F95245">
        <w:rPr>
          <w:sz w:val="24"/>
          <w:szCs w:val="24"/>
        </w:rPr>
        <w:t>И, конечно же, обращайтесь к специалистам за помощью!</w:t>
      </w:r>
    </w:p>
    <w:p w:rsidR="00022B45" w:rsidRPr="00F95245" w:rsidRDefault="00022B45" w:rsidP="00022B45">
      <w:pPr>
        <w:shd w:val="clear" w:color="auto" w:fill="FFFFFF"/>
        <w:ind w:left="82" w:firstLine="720"/>
        <w:rPr>
          <w:b/>
          <w:bCs/>
          <w:sz w:val="24"/>
          <w:szCs w:val="24"/>
        </w:rPr>
      </w:pPr>
    </w:p>
    <w:p w:rsidR="00022B45" w:rsidRPr="00F95245" w:rsidRDefault="00022B45" w:rsidP="00022B45">
      <w:pPr>
        <w:shd w:val="clear" w:color="auto" w:fill="FFFFFF"/>
        <w:ind w:left="82" w:firstLine="720"/>
        <w:jc w:val="center"/>
        <w:rPr>
          <w:sz w:val="24"/>
          <w:szCs w:val="24"/>
        </w:rPr>
      </w:pPr>
      <w:r w:rsidRPr="00F95245">
        <w:rPr>
          <w:b/>
          <w:bCs/>
          <w:sz w:val="24"/>
          <w:szCs w:val="24"/>
        </w:rPr>
        <w:t xml:space="preserve">Критерии выявления </w:t>
      </w:r>
      <w:r>
        <w:rPr>
          <w:b/>
          <w:bCs/>
          <w:sz w:val="24"/>
          <w:szCs w:val="24"/>
        </w:rPr>
        <w:t>детей</w:t>
      </w:r>
      <w:r w:rsidRPr="00F95245">
        <w:rPr>
          <w:b/>
          <w:bCs/>
          <w:sz w:val="24"/>
          <w:szCs w:val="24"/>
        </w:rPr>
        <w:t>, склонных к суицидальному</w:t>
      </w:r>
      <w:r>
        <w:rPr>
          <w:b/>
          <w:bCs/>
          <w:sz w:val="24"/>
          <w:szCs w:val="24"/>
        </w:rPr>
        <w:t xml:space="preserve"> </w:t>
      </w:r>
      <w:r w:rsidRPr="00F95245">
        <w:rPr>
          <w:b/>
          <w:bCs/>
          <w:sz w:val="24"/>
          <w:szCs w:val="24"/>
        </w:rPr>
        <w:t>поведению</w:t>
      </w:r>
    </w:p>
    <w:p w:rsidR="00022B45" w:rsidRPr="00F95245" w:rsidRDefault="00022B45" w:rsidP="00022B45">
      <w:pPr>
        <w:shd w:val="clear" w:color="auto" w:fill="FFFFFF"/>
        <w:ind w:left="5" w:firstLine="720"/>
        <w:rPr>
          <w:b/>
          <w:sz w:val="24"/>
          <w:szCs w:val="24"/>
        </w:rPr>
      </w:pPr>
      <w:r w:rsidRPr="00F95245">
        <w:rPr>
          <w:sz w:val="24"/>
          <w:szCs w:val="24"/>
        </w:rPr>
        <w:t xml:space="preserve">Более всего восприимчивы к суициду подростки, у которых присутствуют следующие </w:t>
      </w:r>
      <w:r w:rsidRPr="00F95245">
        <w:rPr>
          <w:b/>
          <w:sz w:val="24"/>
          <w:szCs w:val="24"/>
        </w:rPr>
        <w:t>факторы:</w:t>
      </w:r>
    </w:p>
    <w:p w:rsidR="00022B45" w:rsidRPr="00F95245" w:rsidRDefault="00022B45" w:rsidP="00022B45">
      <w:pPr>
        <w:numPr>
          <w:ilvl w:val="0"/>
          <w:numId w:val="4"/>
        </w:numPr>
        <w:shd w:val="clear" w:color="auto" w:fill="FFFFFF"/>
        <w:ind w:firstLine="720"/>
        <w:rPr>
          <w:b/>
          <w:sz w:val="24"/>
          <w:szCs w:val="24"/>
        </w:rPr>
      </w:pPr>
      <w:r w:rsidRPr="00F95245">
        <w:rPr>
          <w:sz w:val="24"/>
          <w:szCs w:val="24"/>
        </w:rPr>
        <w:t>Ранние попытки к суициду;</w:t>
      </w:r>
    </w:p>
    <w:p w:rsidR="00022B45" w:rsidRPr="00F95245" w:rsidRDefault="00022B45" w:rsidP="00022B45">
      <w:pPr>
        <w:numPr>
          <w:ilvl w:val="0"/>
          <w:numId w:val="4"/>
        </w:numPr>
        <w:shd w:val="clear" w:color="auto" w:fill="FFFFFF"/>
        <w:ind w:firstLine="720"/>
        <w:rPr>
          <w:b/>
          <w:sz w:val="24"/>
          <w:szCs w:val="24"/>
        </w:rPr>
      </w:pPr>
      <w:r w:rsidRPr="00F95245">
        <w:rPr>
          <w:sz w:val="24"/>
          <w:szCs w:val="24"/>
        </w:rPr>
        <w:t xml:space="preserve"> Суицидальные угрозы, прямые или завуалированные;</w:t>
      </w:r>
    </w:p>
    <w:p w:rsidR="00022B45" w:rsidRPr="00F95245" w:rsidRDefault="00022B45" w:rsidP="00022B45">
      <w:pPr>
        <w:numPr>
          <w:ilvl w:val="0"/>
          <w:numId w:val="4"/>
        </w:numPr>
        <w:shd w:val="clear" w:color="auto" w:fill="FFFFFF"/>
        <w:ind w:firstLine="720"/>
        <w:rPr>
          <w:b/>
          <w:sz w:val="24"/>
          <w:szCs w:val="24"/>
        </w:rPr>
      </w:pPr>
      <w:r w:rsidRPr="00F95245">
        <w:rPr>
          <w:sz w:val="24"/>
          <w:szCs w:val="24"/>
        </w:rPr>
        <w:t>Суициды в семье или в окружении друзей;</w:t>
      </w:r>
    </w:p>
    <w:p w:rsidR="00022B45" w:rsidRPr="00F95245" w:rsidRDefault="00022B45" w:rsidP="00022B45">
      <w:pPr>
        <w:numPr>
          <w:ilvl w:val="0"/>
          <w:numId w:val="4"/>
        </w:numPr>
        <w:shd w:val="clear" w:color="auto" w:fill="FFFFFF"/>
        <w:ind w:firstLine="720"/>
        <w:rPr>
          <w:b/>
          <w:sz w:val="24"/>
          <w:szCs w:val="24"/>
        </w:rPr>
      </w:pPr>
      <w:r w:rsidRPr="00F95245">
        <w:rPr>
          <w:sz w:val="24"/>
          <w:szCs w:val="24"/>
        </w:rPr>
        <w:t>Алкоголизм;</w:t>
      </w:r>
    </w:p>
    <w:p w:rsidR="00022B45" w:rsidRPr="00F95245" w:rsidRDefault="00022B45" w:rsidP="00022B45">
      <w:pPr>
        <w:numPr>
          <w:ilvl w:val="0"/>
          <w:numId w:val="4"/>
        </w:numPr>
        <w:shd w:val="clear" w:color="auto" w:fill="FFFFFF"/>
        <w:ind w:firstLine="720"/>
        <w:rPr>
          <w:b/>
          <w:sz w:val="24"/>
          <w:szCs w:val="24"/>
        </w:rPr>
      </w:pPr>
      <w:r w:rsidRPr="00F95245">
        <w:rPr>
          <w:sz w:val="24"/>
          <w:szCs w:val="24"/>
        </w:rPr>
        <w:t>Хроническое употребление наркотиков и токсических препаратов.</w:t>
      </w:r>
    </w:p>
    <w:p w:rsidR="00022B45" w:rsidRPr="00F95245" w:rsidRDefault="00022B45" w:rsidP="00022B45">
      <w:pPr>
        <w:numPr>
          <w:ilvl w:val="0"/>
          <w:numId w:val="4"/>
        </w:numPr>
        <w:shd w:val="clear" w:color="auto" w:fill="FFFFFF"/>
        <w:ind w:firstLine="720"/>
        <w:rPr>
          <w:b/>
          <w:sz w:val="24"/>
          <w:szCs w:val="24"/>
        </w:rPr>
      </w:pPr>
      <w:r w:rsidRPr="00F95245">
        <w:rPr>
          <w:sz w:val="24"/>
          <w:szCs w:val="24"/>
        </w:rPr>
        <w:t>Аффективные расстройства, особенно тяжёлые депрессии;</w:t>
      </w:r>
    </w:p>
    <w:p w:rsidR="00022B45" w:rsidRPr="00F95245" w:rsidRDefault="00022B45" w:rsidP="00022B45">
      <w:pPr>
        <w:numPr>
          <w:ilvl w:val="0"/>
          <w:numId w:val="4"/>
        </w:numPr>
        <w:shd w:val="clear" w:color="auto" w:fill="FFFFFF"/>
        <w:ind w:firstLine="720"/>
        <w:rPr>
          <w:b/>
          <w:sz w:val="24"/>
          <w:szCs w:val="24"/>
        </w:rPr>
      </w:pPr>
      <w:r w:rsidRPr="00F95245">
        <w:rPr>
          <w:sz w:val="24"/>
          <w:szCs w:val="24"/>
        </w:rPr>
        <w:t>Хронические или смертельные болезни;</w:t>
      </w:r>
    </w:p>
    <w:p w:rsidR="00022B45" w:rsidRPr="00F95245" w:rsidRDefault="00022B45" w:rsidP="00022B45">
      <w:pPr>
        <w:numPr>
          <w:ilvl w:val="0"/>
          <w:numId w:val="4"/>
        </w:numPr>
        <w:shd w:val="clear" w:color="auto" w:fill="FFFFFF"/>
        <w:ind w:firstLine="720"/>
        <w:rPr>
          <w:b/>
          <w:sz w:val="24"/>
          <w:szCs w:val="24"/>
        </w:rPr>
      </w:pPr>
      <w:r w:rsidRPr="00F95245">
        <w:rPr>
          <w:sz w:val="24"/>
          <w:szCs w:val="24"/>
        </w:rPr>
        <w:t>Тяжёлые утраты, например, смерть любимого человека, особенно в течение первого года после потери;</w:t>
      </w:r>
    </w:p>
    <w:p w:rsidR="00022B45" w:rsidRPr="00F95245" w:rsidRDefault="00022B45" w:rsidP="00022B45">
      <w:pPr>
        <w:numPr>
          <w:ilvl w:val="0"/>
          <w:numId w:val="4"/>
        </w:numPr>
        <w:shd w:val="clear" w:color="auto" w:fill="FFFFFF"/>
        <w:ind w:firstLine="720"/>
        <w:rPr>
          <w:b/>
          <w:sz w:val="24"/>
          <w:szCs w:val="24"/>
        </w:rPr>
      </w:pPr>
      <w:r w:rsidRPr="00F95245">
        <w:rPr>
          <w:sz w:val="24"/>
          <w:szCs w:val="24"/>
        </w:rPr>
        <w:t>Семейные проблемы.</w:t>
      </w:r>
    </w:p>
    <w:p w:rsidR="00022B45" w:rsidRPr="00F95245" w:rsidRDefault="00022B45" w:rsidP="00022B45">
      <w:pPr>
        <w:numPr>
          <w:ilvl w:val="0"/>
          <w:numId w:val="4"/>
        </w:numPr>
        <w:shd w:val="clear" w:color="auto" w:fill="FFFFFF"/>
        <w:ind w:firstLine="720"/>
        <w:rPr>
          <w:b/>
          <w:sz w:val="24"/>
          <w:szCs w:val="24"/>
        </w:rPr>
      </w:pPr>
      <w:r w:rsidRPr="00F95245">
        <w:rPr>
          <w:b/>
          <w:bCs/>
          <w:sz w:val="24"/>
          <w:szCs w:val="24"/>
        </w:rPr>
        <w:t xml:space="preserve">Психические заболевания, </w:t>
      </w:r>
      <w:r w:rsidRPr="00F95245">
        <w:rPr>
          <w:sz w:val="24"/>
          <w:szCs w:val="24"/>
        </w:rPr>
        <w:t>а именно:</w:t>
      </w:r>
    </w:p>
    <w:p w:rsidR="00022B45" w:rsidRPr="00F95245" w:rsidRDefault="00022B45" w:rsidP="00022B45">
      <w:pPr>
        <w:numPr>
          <w:ilvl w:val="0"/>
          <w:numId w:val="4"/>
        </w:numPr>
        <w:shd w:val="clear" w:color="auto" w:fill="FFFFFF"/>
        <w:ind w:firstLine="720"/>
        <w:rPr>
          <w:b/>
          <w:sz w:val="24"/>
          <w:szCs w:val="24"/>
        </w:rPr>
      </w:pPr>
      <w:r w:rsidRPr="00F95245">
        <w:rPr>
          <w:sz w:val="24"/>
          <w:szCs w:val="24"/>
        </w:rPr>
        <w:t>Депрессия;</w:t>
      </w:r>
      <w:r w:rsidRPr="00F95245">
        <w:rPr>
          <w:sz w:val="24"/>
          <w:szCs w:val="24"/>
        </w:rPr>
        <w:tab/>
      </w:r>
    </w:p>
    <w:p w:rsidR="00022B45" w:rsidRPr="00F95245" w:rsidRDefault="00022B45" w:rsidP="00022B45">
      <w:pPr>
        <w:numPr>
          <w:ilvl w:val="0"/>
          <w:numId w:val="4"/>
        </w:numPr>
        <w:shd w:val="clear" w:color="auto" w:fill="FFFFFF"/>
        <w:ind w:firstLine="720"/>
        <w:rPr>
          <w:b/>
          <w:sz w:val="24"/>
          <w:szCs w:val="24"/>
        </w:rPr>
      </w:pPr>
      <w:r w:rsidRPr="00F95245">
        <w:rPr>
          <w:sz w:val="24"/>
          <w:szCs w:val="24"/>
        </w:rPr>
        <w:t>Неврозы, характеризующиеся беспричинным страхом, внутренним напряжением и тревогой;</w:t>
      </w:r>
    </w:p>
    <w:p w:rsidR="00022B45" w:rsidRPr="00F95245" w:rsidRDefault="00022B45" w:rsidP="00022B45">
      <w:pPr>
        <w:numPr>
          <w:ilvl w:val="0"/>
          <w:numId w:val="4"/>
        </w:numPr>
        <w:shd w:val="clear" w:color="auto" w:fill="FFFFFF"/>
        <w:ind w:firstLine="720"/>
        <w:rPr>
          <w:b/>
          <w:sz w:val="24"/>
          <w:szCs w:val="24"/>
        </w:rPr>
      </w:pPr>
      <w:r w:rsidRPr="00F95245">
        <w:rPr>
          <w:sz w:val="24"/>
          <w:szCs w:val="24"/>
        </w:rPr>
        <w:t>Маниакально-депрессивный психоз;</w:t>
      </w:r>
    </w:p>
    <w:p w:rsidR="00022B45" w:rsidRPr="00F95245" w:rsidRDefault="00022B45" w:rsidP="00022B45">
      <w:pPr>
        <w:numPr>
          <w:ilvl w:val="0"/>
          <w:numId w:val="4"/>
        </w:numPr>
        <w:shd w:val="clear" w:color="auto" w:fill="FFFFFF"/>
        <w:ind w:firstLine="720"/>
        <w:rPr>
          <w:b/>
          <w:sz w:val="24"/>
          <w:szCs w:val="24"/>
        </w:rPr>
      </w:pPr>
      <w:r w:rsidRPr="00F95245">
        <w:rPr>
          <w:sz w:val="24"/>
          <w:szCs w:val="24"/>
        </w:rPr>
        <w:t>Шизофрения.</w:t>
      </w:r>
    </w:p>
    <w:p w:rsidR="00022B45" w:rsidRPr="00F95245" w:rsidRDefault="00022B45" w:rsidP="00022B45">
      <w:pPr>
        <w:shd w:val="clear" w:color="auto" w:fill="FFFFFF"/>
        <w:ind w:firstLine="720"/>
        <w:jc w:val="center"/>
        <w:rPr>
          <w:sz w:val="24"/>
          <w:szCs w:val="24"/>
        </w:rPr>
      </w:pPr>
      <w:r w:rsidRPr="00F95245">
        <w:rPr>
          <w:sz w:val="24"/>
          <w:szCs w:val="24"/>
        </w:rPr>
        <w:t xml:space="preserve">Большинство потенциальных самоубийц страдают от депрессии. Депрессия часто начинается постепенно, проявляясь в тревоге и унынии. Люди могут не осознать её начала. </w:t>
      </w:r>
      <w:r w:rsidRPr="00F95245">
        <w:rPr>
          <w:b/>
          <w:bCs/>
          <w:sz w:val="24"/>
          <w:szCs w:val="24"/>
        </w:rPr>
        <w:t>Признаками эмоциональных нарушений являются:</w:t>
      </w:r>
    </w:p>
    <w:p w:rsidR="00022B45" w:rsidRPr="00F95245" w:rsidRDefault="00022B45" w:rsidP="00022B45">
      <w:pPr>
        <w:numPr>
          <w:ilvl w:val="0"/>
          <w:numId w:val="5"/>
        </w:numPr>
        <w:shd w:val="clear" w:color="auto" w:fill="FFFFFF"/>
        <w:tabs>
          <w:tab w:val="clear" w:pos="1560"/>
          <w:tab w:val="left" w:pos="993"/>
        </w:tabs>
        <w:ind w:left="0" w:firstLine="720"/>
        <w:jc w:val="both"/>
        <w:rPr>
          <w:sz w:val="24"/>
          <w:szCs w:val="24"/>
        </w:rPr>
      </w:pPr>
      <w:r w:rsidRPr="00F95245">
        <w:rPr>
          <w:sz w:val="24"/>
          <w:szCs w:val="24"/>
        </w:rPr>
        <w:t xml:space="preserve">Потеря аппетита или импульсивное обжорство, бессонница или повышенная </w:t>
      </w:r>
      <w:r w:rsidRPr="00F95245">
        <w:rPr>
          <w:sz w:val="24"/>
          <w:szCs w:val="24"/>
        </w:rPr>
        <w:lastRenderedPageBreak/>
        <w:t>сонливость в течение, по крайней мере, последних дней;</w:t>
      </w:r>
    </w:p>
    <w:p w:rsidR="00022B45" w:rsidRPr="00F95245" w:rsidRDefault="00022B45" w:rsidP="00022B45">
      <w:pPr>
        <w:numPr>
          <w:ilvl w:val="0"/>
          <w:numId w:val="5"/>
        </w:numPr>
        <w:shd w:val="clear" w:color="auto" w:fill="FFFFFF"/>
        <w:tabs>
          <w:tab w:val="clear" w:pos="1560"/>
          <w:tab w:val="left" w:pos="993"/>
        </w:tabs>
        <w:ind w:left="0" w:firstLine="720"/>
        <w:jc w:val="both"/>
        <w:rPr>
          <w:sz w:val="24"/>
          <w:szCs w:val="24"/>
        </w:rPr>
      </w:pPr>
      <w:r w:rsidRPr="00F95245">
        <w:rPr>
          <w:sz w:val="24"/>
          <w:szCs w:val="24"/>
        </w:rPr>
        <w:t>Частые жалобы на соматические недомогания (на боли в животе, головные боли, постоянную усталость, частую сонливость);</w:t>
      </w:r>
    </w:p>
    <w:p w:rsidR="00022B45" w:rsidRPr="00F95245" w:rsidRDefault="00022B45" w:rsidP="00022B45">
      <w:pPr>
        <w:numPr>
          <w:ilvl w:val="0"/>
          <w:numId w:val="5"/>
        </w:numPr>
        <w:shd w:val="clear" w:color="auto" w:fill="FFFFFF"/>
        <w:tabs>
          <w:tab w:val="clear" w:pos="1560"/>
          <w:tab w:val="left" w:pos="993"/>
        </w:tabs>
        <w:ind w:left="0" w:firstLine="720"/>
        <w:jc w:val="both"/>
        <w:rPr>
          <w:sz w:val="24"/>
          <w:szCs w:val="24"/>
        </w:rPr>
      </w:pPr>
      <w:r w:rsidRPr="00F95245">
        <w:rPr>
          <w:sz w:val="24"/>
          <w:szCs w:val="24"/>
        </w:rPr>
        <w:t>Необычно пренебрежительное отношение к своему внешнему виду;</w:t>
      </w:r>
    </w:p>
    <w:p w:rsidR="00022B45" w:rsidRPr="00F95245" w:rsidRDefault="00022B45" w:rsidP="00022B45">
      <w:pPr>
        <w:numPr>
          <w:ilvl w:val="0"/>
          <w:numId w:val="5"/>
        </w:numPr>
        <w:shd w:val="clear" w:color="auto" w:fill="FFFFFF"/>
        <w:tabs>
          <w:tab w:val="clear" w:pos="1560"/>
          <w:tab w:val="left" w:pos="993"/>
        </w:tabs>
        <w:ind w:left="0" w:firstLine="720"/>
        <w:jc w:val="both"/>
        <w:rPr>
          <w:sz w:val="24"/>
          <w:szCs w:val="24"/>
        </w:rPr>
      </w:pPr>
      <w:r w:rsidRPr="00F95245">
        <w:rPr>
          <w:sz w:val="24"/>
          <w:szCs w:val="24"/>
        </w:rPr>
        <w:t xml:space="preserve">Постоянное чувство одиночества, бесполезности, вины или грусти;   </w:t>
      </w:r>
    </w:p>
    <w:p w:rsidR="00022B45" w:rsidRPr="00F95245" w:rsidRDefault="00022B45" w:rsidP="00022B45">
      <w:pPr>
        <w:numPr>
          <w:ilvl w:val="0"/>
          <w:numId w:val="5"/>
        </w:numPr>
        <w:shd w:val="clear" w:color="auto" w:fill="FFFFFF"/>
        <w:tabs>
          <w:tab w:val="clear" w:pos="1560"/>
          <w:tab w:val="left" w:pos="993"/>
        </w:tabs>
        <w:ind w:left="0" w:firstLine="720"/>
        <w:jc w:val="both"/>
        <w:rPr>
          <w:sz w:val="24"/>
          <w:szCs w:val="24"/>
        </w:rPr>
      </w:pPr>
      <w:r w:rsidRPr="00F95245">
        <w:rPr>
          <w:sz w:val="24"/>
          <w:szCs w:val="24"/>
        </w:rPr>
        <w:t>Ощущение скуки при проведении времени в привычном окружении или выполнении работы, которая раньше приносила удовольствие;</w:t>
      </w:r>
    </w:p>
    <w:p w:rsidR="00022B45" w:rsidRPr="00F95245" w:rsidRDefault="00022B45" w:rsidP="00022B45">
      <w:pPr>
        <w:numPr>
          <w:ilvl w:val="0"/>
          <w:numId w:val="5"/>
        </w:numPr>
        <w:shd w:val="clear" w:color="auto" w:fill="FFFFFF"/>
        <w:tabs>
          <w:tab w:val="clear" w:pos="1560"/>
          <w:tab w:val="left" w:pos="993"/>
        </w:tabs>
        <w:ind w:left="0" w:firstLine="720"/>
        <w:jc w:val="both"/>
        <w:rPr>
          <w:sz w:val="24"/>
          <w:szCs w:val="24"/>
        </w:rPr>
      </w:pPr>
      <w:r w:rsidRPr="00F95245">
        <w:rPr>
          <w:sz w:val="24"/>
          <w:szCs w:val="24"/>
        </w:rPr>
        <w:t>Уход от контактов, изоляция от друзей и семьи, превращение в человека-одиночку;</w:t>
      </w:r>
    </w:p>
    <w:p w:rsidR="00022B45" w:rsidRPr="00F95245" w:rsidRDefault="00022B45" w:rsidP="00022B45">
      <w:pPr>
        <w:numPr>
          <w:ilvl w:val="0"/>
          <w:numId w:val="5"/>
        </w:numPr>
        <w:shd w:val="clear" w:color="auto" w:fill="FFFFFF"/>
        <w:tabs>
          <w:tab w:val="clear" w:pos="1560"/>
          <w:tab w:val="left" w:pos="993"/>
        </w:tabs>
        <w:ind w:left="0" w:firstLine="720"/>
        <w:jc w:val="both"/>
        <w:rPr>
          <w:sz w:val="24"/>
          <w:szCs w:val="24"/>
        </w:rPr>
      </w:pPr>
      <w:r w:rsidRPr="00F95245">
        <w:rPr>
          <w:sz w:val="24"/>
          <w:szCs w:val="24"/>
        </w:rPr>
        <w:t>Нарушение внимания со снижением качества выполняемой работы;</w:t>
      </w:r>
    </w:p>
    <w:p w:rsidR="00022B45" w:rsidRPr="00F95245" w:rsidRDefault="00022B45" w:rsidP="00022B45">
      <w:pPr>
        <w:numPr>
          <w:ilvl w:val="0"/>
          <w:numId w:val="5"/>
        </w:numPr>
        <w:shd w:val="clear" w:color="auto" w:fill="FFFFFF"/>
        <w:tabs>
          <w:tab w:val="clear" w:pos="1560"/>
          <w:tab w:val="left" w:pos="993"/>
        </w:tabs>
        <w:ind w:left="0" w:firstLine="720"/>
        <w:jc w:val="both"/>
        <w:rPr>
          <w:sz w:val="24"/>
          <w:szCs w:val="24"/>
        </w:rPr>
      </w:pPr>
      <w:r w:rsidRPr="00F95245">
        <w:rPr>
          <w:sz w:val="24"/>
          <w:szCs w:val="24"/>
        </w:rPr>
        <w:t>Погруженность в размышления о смерти;</w:t>
      </w:r>
    </w:p>
    <w:p w:rsidR="00022B45" w:rsidRPr="00F95245" w:rsidRDefault="00022B45" w:rsidP="00022B45">
      <w:pPr>
        <w:numPr>
          <w:ilvl w:val="0"/>
          <w:numId w:val="5"/>
        </w:numPr>
        <w:shd w:val="clear" w:color="auto" w:fill="FFFFFF"/>
        <w:tabs>
          <w:tab w:val="clear" w:pos="1560"/>
          <w:tab w:val="left" w:pos="993"/>
        </w:tabs>
        <w:ind w:left="0" w:firstLine="720"/>
        <w:jc w:val="both"/>
        <w:rPr>
          <w:sz w:val="24"/>
          <w:szCs w:val="24"/>
        </w:rPr>
      </w:pPr>
      <w:r w:rsidRPr="00F95245">
        <w:rPr>
          <w:sz w:val="24"/>
          <w:szCs w:val="24"/>
        </w:rPr>
        <w:t>Отсутствие планов на будущее;</w:t>
      </w:r>
    </w:p>
    <w:p w:rsidR="00022B45" w:rsidRPr="00F95245" w:rsidRDefault="00022B45" w:rsidP="00022B45">
      <w:pPr>
        <w:numPr>
          <w:ilvl w:val="0"/>
          <w:numId w:val="5"/>
        </w:numPr>
        <w:shd w:val="clear" w:color="auto" w:fill="FFFFFF"/>
        <w:tabs>
          <w:tab w:val="clear" w:pos="1560"/>
          <w:tab w:val="left" w:pos="993"/>
        </w:tabs>
        <w:ind w:left="0" w:firstLine="720"/>
        <w:jc w:val="both"/>
        <w:rPr>
          <w:sz w:val="24"/>
          <w:szCs w:val="24"/>
        </w:rPr>
      </w:pPr>
      <w:r w:rsidRPr="00F95245">
        <w:rPr>
          <w:sz w:val="24"/>
          <w:szCs w:val="24"/>
        </w:rPr>
        <w:t xml:space="preserve">Внезапные приступы гнева, зачастую возникающие из-за мелочей. </w:t>
      </w:r>
    </w:p>
    <w:p w:rsidR="00022B45" w:rsidRPr="00F95245" w:rsidRDefault="00022B45" w:rsidP="00022B45">
      <w:pPr>
        <w:shd w:val="clear" w:color="auto" w:fill="FFFFFF"/>
        <w:tabs>
          <w:tab w:val="left" w:pos="993"/>
        </w:tabs>
        <w:ind w:firstLine="720"/>
        <w:jc w:val="both"/>
        <w:rPr>
          <w:sz w:val="24"/>
          <w:szCs w:val="24"/>
        </w:rPr>
      </w:pPr>
    </w:p>
    <w:p w:rsidR="00022B45" w:rsidRPr="00F95245" w:rsidRDefault="00022B45" w:rsidP="00022B45">
      <w:pPr>
        <w:shd w:val="clear" w:color="auto" w:fill="FFFFFF"/>
        <w:tabs>
          <w:tab w:val="left" w:pos="993"/>
        </w:tabs>
        <w:ind w:firstLine="720"/>
        <w:jc w:val="center"/>
        <w:rPr>
          <w:b/>
          <w:sz w:val="24"/>
          <w:szCs w:val="24"/>
        </w:rPr>
      </w:pPr>
      <w:r w:rsidRPr="00F95245">
        <w:rPr>
          <w:b/>
          <w:sz w:val="24"/>
          <w:szCs w:val="24"/>
        </w:rPr>
        <w:t>Признаки депрессии у детей и подростков</w:t>
      </w:r>
    </w:p>
    <w:p w:rsidR="00022B45" w:rsidRPr="00F95245" w:rsidRDefault="00022B45" w:rsidP="00022B45">
      <w:pPr>
        <w:shd w:val="clear" w:color="auto" w:fill="FFFFFF"/>
        <w:ind w:left="4498" w:firstLine="720"/>
        <w:rPr>
          <w:sz w:val="24"/>
          <w:szCs w:val="24"/>
        </w:rPr>
      </w:pPr>
      <w:r w:rsidRPr="00F95245">
        <w:rPr>
          <w:b/>
          <w:bCs/>
          <w:i/>
          <w:iCs/>
          <w:sz w:val="24"/>
          <w:szCs w:val="24"/>
          <w:u w:val="single"/>
        </w:rPr>
        <w:t>Дети</w:t>
      </w:r>
    </w:p>
    <w:p w:rsidR="00022B45" w:rsidRPr="00F95245" w:rsidRDefault="00022B45" w:rsidP="00022B45">
      <w:pPr>
        <w:numPr>
          <w:ilvl w:val="0"/>
          <w:numId w:val="6"/>
        </w:numPr>
        <w:shd w:val="clear" w:color="auto" w:fill="FFFFFF"/>
        <w:tabs>
          <w:tab w:val="clear" w:pos="1080"/>
          <w:tab w:val="num" w:pos="284"/>
          <w:tab w:val="left" w:pos="851"/>
        </w:tabs>
        <w:ind w:left="0" w:firstLine="720"/>
        <w:rPr>
          <w:sz w:val="24"/>
          <w:szCs w:val="24"/>
        </w:rPr>
      </w:pPr>
      <w:r w:rsidRPr="00F95245">
        <w:rPr>
          <w:sz w:val="24"/>
          <w:szCs w:val="24"/>
        </w:rPr>
        <w:t>Печальное настроение</w:t>
      </w:r>
    </w:p>
    <w:p w:rsidR="00022B45" w:rsidRPr="00F95245" w:rsidRDefault="00022B45" w:rsidP="00022B45">
      <w:pPr>
        <w:numPr>
          <w:ilvl w:val="0"/>
          <w:numId w:val="6"/>
        </w:numPr>
        <w:shd w:val="clear" w:color="auto" w:fill="FFFFFF"/>
        <w:tabs>
          <w:tab w:val="clear" w:pos="1080"/>
          <w:tab w:val="num" w:pos="284"/>
          <w:tab w:val="left" w:pos="851"/>
        </w:tabs>
        <w:ind w:left="0" w:firstLine="720"/>
        <w:rPr>
          <w:sz w:val="24"/>
          <w:szCs w:val="24"/>
        </w:rPr>
      </w:pPr>
      <w:r w:rsidRPr="00F95245">
        <w:rPr>
          <w:i/>
          <w:iCs/>
          <w:sz w:val="24"/>
          <w:szCs w:val="24"/>
        </w:rPr>
        <w:t xml:space="preserve"> </w:t>
      </w:r>
      <w:r w:rsidRPr="00F95245">
        <w:rPr>
          <w:sz w:val="24"/>
          <w:szCs w:val="24"/>
        </w:rPr>
        <w:t>Потеря свойственной детям энергии</w:t>
      </w:r>
    </w:p>
    <w:p w:rsidR="00022B45" w:rsidRPr="00F95245" w:rsidRDefault="00022B45" w:rsidP="00022B45">
      <w:pPr>
        <w:numPr>
          <w:ilvl w:val="0"/>
          <w:numId w:val="6"/>
        </w:numPr>
        <w:shd w:val="clear" w:color="auto" w:fill="FFFFFF"/>
        <w:tabs>
          <w:tab w:val="clear" w:pos="1080"/>
          <w:tab w:val="num" w:pos="284"/>
          <w:tab w:val="left" w:pos="851"/>
        </w:tabs>
        <w:ind w:left="0" w:firstLine="720"/>
        <w:rPr>
          <w:sz w:val="24"/>
          <w:szCs w:val="24"/>
        </w:rPr>
      </w:pPr>
      <w:r w:rsidRPr="00F95245">
        <w:rPr>
          <w:sz w:val="24"/>
          <w:szCs w:val="24"/>
        </w:rPr>
        <w:t>Внешние проявление печали</w:t>
      </w:r>
    </w:p>
    <w:p w:rsidR="00022B45" w:rsidRPr="00F95245" w:rsidRDefault="00022B45" w:rsidP="00022B45">
      <w:pPr>
        <w:numPr>
          <w:ilvl w:val="0"/>
          <w:numId w:val="6"/>
        </w:numPr>
        <w:shd w:val="clear" w:color="auto" w:fill="FFFFFF"/>
        <w:tabs>
          <w:tab w:val="clear" w:pos="1080"/>
          <w:tab w:val="num" w:pos="284"/>
          <w:tab w:val="left" w:pos="851"/>
        </w:tabs>
        <w:ind w:left="0" w:firstLine="720"/>
        <w:rPr>
          <w:sz w:val="24"/>
          <w:szCs w:val="24"/>
        </w:rPr>
      </w:pPr>
      <w:r w:rsidRPr="00F95245">
        <w:rPr>
          <w:sz w:val="24"/>
          <w:szCs w:val="24"/>
        </w:rPr>
        <w:t>Нарушение сна</w:t>
      </w:r>
    </w:p>
    <w:p w:rsidR="00022B45" w:rsidRPr="00F95245" w:rsidRDefault="00022B45" w:rsidP="00022B45">
      <w:pPr>
        <w:numPr>
          <w:ilvl w:val="0"/>
          <w:numId w:val="6"/>
        </w:numPr>
        <w:shd w:val="clear" w:color="auto" w:fill="FFFFFF"/>
        <w:tabs>
          <w:tab w:val="clear" w:pos="1080"/>
          <w:tab w:val="num" w:pos="284"/>
          <w:tab w:val="left" w:pos="851"/>
        </w:tabs>
        <w:ind w:left="0" w:firstLine="720"/>
        <w:rPr>
          <w:sz w:val="24"/>
          <w:szCs w:val="24"/>
        </w:rPr>
      </w:pPr>
      <w:r w:rsidRPr="00F95245">
        <w:rPr>
          <w:sz w:val="24"/>
          <w:szCs w:val="24"/>
        </w:rPr>
        <w:t>Соматические жалобы</w:t>
      </w:r>
    </w:p>
    <w:p w:rsidR="00022B45" w:rsidRPr="00F95245" w:rsidRDefault="00022B45" w:rsidP="00022B45">
      <w:pPr>
        <w:numPr>
          <w:ilvl w:val="0"/>
          <w:numId w:val="6"/>
        </w:numPr>
        <w:shd w:val="clear" w:color="auto" w:fill="FFFFFF"/>
        <w:tabs>
          <w:tab w:val="clear" w:pos="1080"/>
          <w:tab w:val="num" w:pos="284"/>
          <w:tab w:val="left" w:pos="851"/>
        </w:tabs>
        <w:ind w:left="0" w:firstLine="720"/>
        <w:rPr>
          <w:sz w:val="24"/>
          <w:szCs w:val="24"/>
        </w:rPr>
      </w:pPr>
      <w:r w:rsidRPr="00F95245">
        <w:rPr>
          <w:sz w:val="24"/>
          <w:szCs w:val="24"/>
        </w:rPr>
        <w:t>Изменение аппетита или вес;</w:t>
      </w:r>
    </w:p>
    <w:p w:rsidR="00022B45" w:rsidRPr="00F95245" w:rsidRDefault="00022B45" w:rsidP="00022B45">
      <w:pPr>
        <w:numPr>
          <w:ilvl w:val="0"/>
          <w:numId w:val="6"/>
        </w:numPr>
        <w:shd w:val="clear" w:color="auto" w:fill="FFFFFF"/>
        <w:tabs>
          <w:tab w:val="clear" w:pos="1080"/>
          <w:tab w:val="num" w:pos="284"/>
          <w:tab w:val="left" w:pos="851"/>
        </w:tabs>
        <w:ind w:left="0" w:firstLine="720"/>
        <w:rPr>
          <w:sz w:val="24"/>
          <w:szCs w:val="24"/>
        </w:rPr>
      </w:pPr>
      <w:r w:rsidRPr="00F95245">
        <w:rPr>
          <w:sz w:val="24"/>
          <w:szCs w:val="24"/>
        </w:rPr>
        <w:t>Ухудшение успеваемости</w:t>
      </w:r>
    </w:p>
    <w:p w:rsidR="00022B45" w:rsidRPr="00F95245" w:rsidRDefault="00022B45" w:rsidP="00022B45">
      <w:pPr>
        <w:numPr>
          <w:ilvl w:val="0"/>
          <w:numId w:val="6"/>
        </w:numPr>
        <w:shd w:val="clear" w:color="auto" w:fill="FFFFFF"/>
        <w:tabs>
          <w:tab w:val="clear" w:pos="1080"/>
          <w:tab w:val="num" w:pos="284"/>
          <w:tab w:val="left" w:pos="851"/>
        </w:tabs>
        <w:ind w:left="0" w:firstLine="720"/>
        <w:rPr>
          <w:sz w:val="24"/>
          <w:szCs w:val="24"/>
        </w:rPr>
      </w:pPr>
      <w:r w:rsidRPr="00F95245">
        <w:rPr>
          <w:sz w:val="24"/>
          <w:szCs w:val="24"/>
        </w:rPr>
        <w:t>Снижение интереса к обучению</w:t>
      </w:r>
    </w:p>
    <w:p w:rsidR="00022B45" w:rsidRPr="00F95245" w:rsidRDefault="00022B45" w:rsidP="00022B45">
      <w:pPr>
        <w:numPr>
          <w:ilvl w:val="0"/>
          <w:numId w:val="6"/>
        </w:numPr>
        <w:shd w:val="clear" w:color="auto" w:fill="FFFFFF"/>
        <w:tabs>
          <w:tab w:val="clear" w:pos="1080"/>
          <w:tab w:val="num" w:pos="284"/>
          <w:tab w:val="left" w:pos="851"/>
        </w:tabs>
        <w:ind w:left="0" w:firstLine="720"/>
        <w:rPr>
          <w:sz w:val="24"/>
          <w:szCs w:val="24"/>
        </w:rPr>
      </w:pPr>
      <w:r w:rsidRPr="00F95245">
        <w:rPr>
          <w:sz w:val="24"/>
          <w:szCs w:val="24"/>
        </w:rPr>
        <w:t>Страх неудачи</w:t>
      </w:r>
    </w:p>
    <w:p w:rsidR="00022B45" w:rsidRPr="00F95245" w:rsidRDefault="00022B45" w:rsidP="00022B45">
      <w:pPr>
        <w:numPr>
          <w:ilvl w:val="0"/>
          <w:numId w:val="6"/>
        </w:numPr>
        <w:shd w:val="clear" w:color="auto" w:fill="FFFFFF"/>
        <w:tabs>
          <w:tab w:val="clear" w:pos="1080"/>
          <w:tab w:val="num" w:pos="284"/>
          <w:tab w:val="left" w:pos="851"/>
        </w:tabs>
        <w:ind w:left="0" w:firstLine="720"/>
        <w:rPr>
          <w:sz w:val="24"/>
          <w:szCs w:val="24"/>
        </w:rPr>
      </w:pPr>
      <w:r w:rsidRPr="00F95245">
        <w:rPr>
          <w:i/>
          <w:iCs/>
          <w:sz w:val="24"/>
          <w:szCs w:val="24"/>
        </w:rPr>
        <w:t xml:space="preserve"> </w:t>
      </w:r>
      <w:r w:rsidRPr="00F95245">
        <w:rPr>
          <w:sz w:val="24"/>
          <w:szCs w:val="24"/>
        </w:rPr>
        <w:t>Чувство неполноценности</w:t>
      </w:r>
      <w:r w:rsidRPr="00F95245">
        <w:rPr>
          <w:sz w:val="24"/>
          <w:szCs w:val="24"/>
        </w:rPr>
        <w:tab/>
      </w:r>
    </w:p>
    <w:p w:rsidR="00022B45" w:rsidRPr="00F95245" w:rsidRDefault="00022B45" w:rsidP="00022B45">
      <w:pPr>
        <w:numPr>
          <w:ilvl w:val="0"/>
          <w:numId w:val="6"/>
        </w:numPr>
        <w:shd w:val="clear" w:color="auto" w:fill="FFFFFF"/>
        <w:tabs>
          <w:tab w:val="clear" w:pos="1080"/>
          <w:tab w:val="num" w:pos="284"/>
          <w:tab w:val="left" w:pos="851"/>
        </w:tabs>
        <w:ind w:left="0" w:firstLine="720"/>
        <w:rPr>
          <w:sz w:val="24"/>
          <w:szCs w:val="24"/>
        </w:rPr>
      </w:pPr>
      <w:r w:rsidRPr="00F95245">
        <w:rPr>
          <w:i/>
          <w:iCs/>
          <w:sz w:val="24"/>
          <w:szCs w:val="24"/>
        </w:rPr>
        <w:t xml:space="preserve"> </w:t>
      </w:r>
      <w:r w:rsidRPr="00F95245">
        <w:rPr>
          <w:sz w:val="24"/>
          <w:szCs w:val="24"/>
        </w:rPr>
        <w:t>Самообман - негативная самооценка</w:t>
      </w:r>
    </w:p>
    <w:p w:rsidR="00022B45" w:rsidRPr="00F95245" w:rsidRDefault="00022B45" w:rsidP="00022B45">
      <w:pPr>
        <w:numPr>
          <w:ilvl w:val="0"/>
          <w:numId w:val="6"/>
        </w:numPr>
        <w:shd w:val="clear" w:color="auto" w:fill="FFFFFF"/>
        <w:tabs>
          <w:tab w:val="clear" w:pos="1080"/>
          <w:tab w:val="num" w:pos="284"/>
          <w:tab w:val="left" w:pos="851"/>
        </w:tabs>
        <w:ind w:left="0" w:firstLine="720"/>
        <w:rPr>
          <w:sz w:val="24"/>
          <w:szCs w:val="24"/>
        </w:rPr>
      </w:pPr>
      <w:r w:rsidRPr="00F95245">
        <w:rPr>
          <w:i/>
          <w:iCs/>
          <w:sz w:val="24"/>
          <w:szCs w:val="24"/>
        </w:rPr>
        <w:t xml:space="preserve"> </w:t>
      </w:r>
      <w:r w:rsidRPr="00F95245">
        <w:rPr>
          <w:sz w:val="24"/>
          <w:szCs w:val="24"/>
        </w:rPr>
        <w:t>Чувство «заслуженной отвергнутости»</w:t>
      </w:r>
    </w:p>
    <w:p w:rsidR="00022B45" w:rsidRPr="00F95245" w:rsidRDefault="00022B45" w:rsidP="00022B45">
      <w:pPr>
        <w:numPr>
          <w:ilvl w:val="0"/>
          <w:numId w:val="6"/>
        </w:numPr>
        <w:shd w:val="clear" w:color="auto" w:fill="FFFFFF"/>
        <w:tabs>
          <w:tab w:val="clear" w:pos="1080"/>
          <w:tab w:val="num" w:pos="284"/>
          <w:tab w:val="left" w:pos="851"/>
        </w:tabs>
        <w:ind w:left="0" w:firstLine="720"/>
        <w:rPr>
          <w:sz w:val="24"/>
          <w:szCs w:val="24"/>
        </w:rPr>
      </w:pPr>
      <w:r w:rsidRPr="00F95245">
        <w:rPr>
          <w:sz w:val="24"/>
          <w:szCs w:val="24"/>
        </w:rPr>
        <w:t>Чрезмерная самокритичность</w:t>
      </w:r>
    </w:p>
    <w:p w:rsidR="00022B45" w:rsidRPr="00F95245" w:rsidRDefault="00022B45" w:rsidP="00022B45">
      <w:pPr>
        <w:numPr>
          <w:ilvl w:val="0"/>
          <w:numId w:val="6"/>
        </w:numPr>
        <w:shd w:val="clear" w:color="auto" w:fill="FFFFFF"/>
        <w:tabs>
          <w:tab w:val="clear" w:pos="1080"/>
          <w:tab w:val="num" w:pos="284"/>
          <w:tab w:val="left" w:pos="851"/>
        </w:tabs>
        <w:ind w:left="0" w:firstLine="720"/>
        <w:rPr>
          <w:sz w:val="24"/>
          <w:szCs w:val="24"/>
        </w:rPr>
      </w:pPr>
      <w:r w:rsidRPr="00F95245">
        <w:rPr>
          <w:sz w:val="24"/>
          <w:szCs w:val="24"/>
        </w:rPr>
        <w:t>Сниженная социализация, замкнутость</w:t>
      </w:r>
    </w:p>
    <w:p w:rsidR="00022B45" w:rsidRPr="00F95245" w:rsidRDefault="00022B45" w:rsidP="00022B45">
      <w:pPr>
        <w:numPr>
          <w:ilvl w:val="0"/>
          <w:numId w:val="6"/>
        </w:numPr>
        <w:shd w:val="clear" w:color="auto" w:fill="FFFFFF"/>
        <w:tabs>
          <w:tab w:val="clear" w:pos="1080"/>
          <w:tab w:val="num" w:pos="284"/>
          <w:tab w:val="left" w:pos="851"/>
        </w:tabs>
        <w:ind w:left="0" w:firstLine="720"/>
        <w:rPr>
          <w:sz w:val="24"/>
          <w:szCs w:val="24"/>
        </w:rPr>
      </w:pPr>
      <w:r w:rsidRPr="00F95245">
        <w:rPr>
          <w:sz w:val="24"/>
          <w:szCs w:val="24"/>
        </w:rPr>
        <w:t>Агрессивное поведение, отреагирование в действиях</w:t>
      </w:r>
    </w:p>
    <w:p w:rsidR="00022B45" w:rsidRDefault="00022B45" w:rsidP="00022B45">
      <w:pPr>
        <w:shd w:val="clear" w:color="auto" w:fill="FFFFFF"/>
        <w:tabs>
          <w:tab w:val="left" w:pos="8976"/>
        </w:tabs>
        <w:ind w:left="4046" w:firstLine="720"/>
        <w:rPr>
          <w:b/>
          <w:bCs/>
          <w:i/>
          <w:iCs/>
          <w:sz w:val="24"/>
          <w:szCs w:val="24"/>
          <w:u w:val="single"/>
        </w:rPr>
      </w:pPr>
    </w:p>
    <w:p w:rsidR="00022B45" w:rsidRPr="00F95245" w:rsidRDefault="00022B45" w:rsidP="00022B45">
      <w:pPr>
        <w:shd w:val="clear" w:color="auto" w:fill="FFFFFF"/>
        <w:tabs>
          <w:tab w:val="left" w:pos="8976"/>
        </w:tabs>
        <w:ind w:left="4046" w:firstLine="720"/>
        <w:rPr>
          <w:sz w:val="24"/>
          <w:szCs w:val="24"/>
        </w:rPr>
      </w:pPr>
      <w:r w:rsidRPr="00F95245">
        <w:rPr>
          <w:b/>
          <w:bCs/>
          <w:i/>
          <w:iCs/>
          <w:sz w:val="24"/>
          <w:szCs w:val="24"/>
          <w:u w:val="single"/>
        </w:rPr>
        <w:t>ПОДРОСТКИ</w:t>
      </w:r>
      <w:r w:rsidRPr="00F95245">
        <w:rPr>
          <w:b/>
          <w:bCs/>
          <w:i/>
          <w:iCs/>
          <w:sz w:val="24"/>
          <w:szCs w:val="24"/>
        </w:rPr>
        <w:tab/>
      </w:r>
    </w:p>
    <w:p w:rsidR="00022B45" w:rsidRPr="00F95245" w:rsidRDefault="00022B45" w:rsidP="00022B45">
      <w:pPr>
        <w:numPr>
          <w:ilvl w:val="0"/>
          <w:numId w:val="7"/>
        </w:numPr>
        <w:shd w:val="clear" w:color="auto" w:fill="FFFFFF"/>
        <w:tabs>
          <w:tab w:val="clear" w:pos="1287"/>
          <w:tab w:val="num" w:pos="142"/>
          <w:tab w:val="left" w:pos="851"/>
        </w:tabs>
        <w:ind w:left="0" w:right="1" w:firstLine="720"/>
        <w:rPr>
          <w:sz w:val="24"/>
          <w:szCs w:val="24"/>
        </w:rPr>
      </w:pPr>
      <w:r w:rsidRPr="00F95245">
        <w:rPr>
          <w:sz w:val="24"/>
          <w:szCs w:val="24"/>
        </w:rPr>
        <w:t>Печальное настроение;</w:t>
      </w:r>
      <w:r w:rsidRPr="00F95245">
        <w:rPr>
          <w:i/>
          <w:iCs/>
          <w:sz w:val="24"/>
          <w:szCs w:val="24"/>
        </w:rPr>
        <w:t xml:space="preserve"> </w:t>
      </w:r>
    </w:p>
    <w:p w:rsidR="00022B45" w:rsidRPr="00F95245" w:rsidRDefault="00022B45" w:rsidP="00022B45">
      <w:pPr>
        <w:numPr>
          <w:ilvl w:val="0"/>
          <w:numId w:val="7"/>
        </w:numPr>
        <w:shd w:val="clear" w:color="auto" w:fill="FFFFFF"/>
        <w:tabs>
          <w:tab w:val="clear" w:pos="1287"/>
          <w:tab w:val="num" w:pos="142"/>
          <w:tab w:val="left" w:pos="851"/>
        </w:tabs>
        <w:ind w:left="0" w:right="1" w:firstLine="720"/>
        <w:rPr>
          <w:sz w:val="24"/>
          <w:szCs w:val="24"/>
        </w:rPr>
      </w:pPr>
      <w:r w:rsidRPr="00F95245">
        <w:rPr>
          <w:sz w:val="24"/>
          <w:szCs w:val="24"/>
        </w:rPr>
        <w:t xml:space="preserve">Чувство скуки </w:t>
      </w:r>
    </w:p>
    <w:p w:rsidR="00022B45" w:rsidRPr="00F95245" w:rsidRDefault="00022B45" w:rsidP="00022B45">
      <w:pPr>
        <w:numPr>
          <w:ilvl w:val="0"/>
          <w:numId w:val="7"/>
        </w:numPr>
        <w:shd w:val="clear" w:color="auto" w:fill="FFFFFF"/>
        <w:tabs>
          <w:tab w:val="clear" w:pos="1287"/>
          <w:tab w:val="num" w:pos="142"/>
          <w:tab w:val="left" w:pos="851"/>
        </w:tabs>
        <w:ind w:left="0" w:right="1" w:firstLine="720"/>
        <w:rPr>
          <w:sz w:val="24"/>
          <w:szCs w:val="24"/>
        </w:rPr>
      </w:pPr>
      <w:r w:rsidRPr="00F95245">
        <w:rPr>
          <w:sz w:val="24"/>
          <w:szCs w:val="24"/>
        </w:rPr>
        <w:t>Чувство усталости</w:t>
      </w:r>
    </w:p>
    <w:p w:rsidR="00022B45" w:rsidRPr="00F95245" w:rsidRDefault="00022B45" w:rsidP="00022B45">
      <w:pPr>
        <w:numPr>
          <w:ilvl w:val="0"/>
          <w:numId w:val="7"/>
        </w:numPr>
        <w:shd w:val="clear" w:color="auto" w:fill="FFFFFF"/>
        <w:tabs>
          <w:tab w:val="clear" w:pos="1287"/>
          <w:tab w:val="num" w:pos="142"/>
          <w:tab w:val="left" w:pos="851"/>
        </w:tabs>
        <w:ind w:left="0" w:right="1" w:firstLine="720"/>
        <w:rPr>
          <w:sz w:val="24"/>
          <w:szCs w:val="24"/>
        </w:rPr>
      </w:pPr>
      <w:r w:rsidRPr="00F95245">
        <w:rPr>
          <w:sz w:val="24"/>
          <w:szCs w:val="24"/>
        </w:rPr>
        <w:t>Нарушение сна</w:t>
      </w:r>
    </w:p>
    <w:p w:rsidR="00022B45" w:rsidRPr="00F95245" w:rsidRDefault="00022B45" w:rsidP="00022B45">
      <w:pPr>
        <w:numPr>
          <w:ilvl w:val="0"/>
          <w:numId w:val="7"/>
        </w:numPr>
        <w:shd w:val="clear" w:color="auto" w:fill="FFFFFF"/>
        <w:tabs>
          <w:tab w:val="clear" w:pos="1287"/>
          <w:tab w:val="num" w:pos="142"/>
          <w:tab w:val="left" w:pos="851"/>
        </w:tabs>
        <w:ind w:left="0" w:right="1" w:firstLine="720"/>
        <w:rPr>
          <w:sz w:val="24"/>
          <w:szCs w:val="24"/>
        </w:rPr>
      </w:pPr>
      <w:r w:rsidRPr="00F95245">
        <w:rPr>
          <w:sz w:val="24"/>
          <w:szCs w:val="24"/>
        </w:rPr>
        <w:t>Соматические жалобы</w:t>
      </w:r>
    </w:p>
    <w:p w:rsidR="00022B45" w:rsidRPr="00F95245" w:rsidRDefault="00022B45" w:rsidP="00022B45">
      <w:pPr>
        <w:numPr>
          <w:ilvl w:val="0"/>
          <w:numId w:val="7"/>
        </w:numPr>
        <w:shd w:val="clear" w:color="auto" w:fill="FFFFFF"/>
        <w:tabs>
          <w:tab w:val="clear" w:pos="1287"/>
          <w:tab w:val="num" w:pos="142"/>
          <w:tab w:val="left" w:pos="851"/>
        </w:tabs>
        <w:ind w:left="0" w:right="1" w:firstLine="720"/>
        <w:rPr>
          <w:sz w:val="24"/>
          <w:szCs w:val="24"/>
        </w:rPr>
      </w:pPr>
      <w:r w:rsidRPr="00F95245">
        <w:rPr>
          <w:sz w:val="24"/>
          <w:szCs w:val="24"/>
        </w:rPr>
        <w:t>Неусидчивость, беспокойство</w:t>
      </w:r>
    </w:p>
    <w:p w:rsidR="00022B45" w:rsidRPr="00F95245" w:rsidRDefault="00022B45" w:rsidP="00022B45">
      <w:pPr>
        <w:numPr>
          <w:ilvl w:val="0"/>
          <w:numId w:val="7"/>
        </w:numPr>
        <w:shd w:val="clear" w:color="auto" w:fill="FFFFFF"/>
        <w:tabs>
          <w:tab w:val="clear" w:pos="1287"/>
          <w:tab w:val="num" w:pos="142"/>
          <w:tab w:val="left" w:pos="851"/>
        </w:tabs>
        <w:ind w:left="0" w:right="1" w:firstLine="720"/>
        <w:rPr>
          <w:sz w:val="24"/>
          <w:szCs w:val="24"/>
        </w:rPr>
      </w:pPr>
      <w:r w:rsidRPr="00F95245">
        <w:rPr>
          <w:sz w:val="24"/>
          <w:szCs w:val="24"/>
        </w:rPr>
        <w:t>Фиксация внимания на мелочах</w:t>
      </w:r>
    </w:p>
    <w:p w:rsidR="00022B45" w:rsidRPr="00F95245" w:rsidRDefault="00022B45" w:rsidP="00022B45">
      <w:pPr>
        <w:numPr>
          <w:ilvl w:val="0"/>
          <w:numId w:val="7"/>
        </w:numPr>
        <w:shd w:val="clear" w:color="auto" w:fill="FFFFFF"/>
        <w:tabs>
          <w:tab w:val="clear" w:pos="1287"/>
          <w:tab w:val="num" w:pos="142"/>
          <w:tab w:val="left" w:pos="851"/>
        </w:tabs>
        <w:ind w:left="0" w:right="1" w:firstLine="720"/>
        <w:rPr>
          <w:sz w:val="24"/>
          <w:szCs w:val="24"/>
        </w:rPr>
      </w:pPr>
      <w:r w:rsidRPr="00F95245">
        <w:rPr>
          <w:sz w:val="24"/>
          <w:szCs w:val="24"/>
        </w:rPr>
        <w:t>Чрезмерная эмоциональность</w:t>
      </w:r>
    </w:p>
    <w:p w:rsidR="00022B45" w:rsidRPr="00F95245" w:rsidRDefault="00022B45" w:rsidP="00022B45">
      <w:pPr>
        <w:numPr>
          <w:ilvl w:val="0"/>
          <w:numId w:val="7"/>
        </w:numPr>
        <w:shd w:val="clear" w:color="auto" w:fill="FFFFFF"/>
        <w:tabs>
          <w:tab w:val="clear" w:pos="1287"/>
          <w:tab w:val="num" w:pos="142"/>
          <w:tab w:val="left" w:pos="851"/>
        </w:tabs>
        <w:ind w:left="0" w:right="1" w:firstLine="720"/>
        <w:rPr>
          <w:sz w:val="24"/>
          <w:szCs w:val="24"/>
        </w:rPr>
      </w:pPr>
      <w:r w:rsidRPr="00F95245">
        <w:rPr>
          <w:sz w:val="24"/>
          <w:szCs w:val="24"/>
        </w:rPr>
        <w:t>Замкнутость</w:t>
      </w:r>
    </w:p>
    <w:p w:rsidR="00022B45" w:rsidRPr="00F95245" w:rsidRDefault="00022B45" w:rsidP="00022B45">
      <w:pPr>
        <w:numPr>
          <w:ilvl w:val="0"/>
          <w:numId w:val="7"/>
        </w:numPr>
        <w:shd w:val="clear" w:color="auto" w:fill="FFFFFF"/>
        <w:tabs>
          <w:tab w:val="clear" w:pos="1287"/>
          <w:tab w:val="num" w:pos="142"/>
          <w:tab w:val="left" w:pos="851"/>
        </w:tabs>
        <w:ind w:left="0" w:right="1" w:firstLine="720"/>
        <w:rPr>
          <w:sz w:val="24"/>
          <w:szCs w:val="24"/>
        </w:rPr>
      </w:pPr>
      <w:r w:rsidRPr="00F95245">
        <w:rPr>
          <w:sz w:val="24"/>
          <w:szCs w:val="24"/>
        </w:rPr>
        <w:t>Рассеянность внимания</w:t>
      </w:r>
    </w:p>
    <w:p w:rsidR="00022B45" w:rsidRPr="00F95245" w:rsidRDefault="00022B45" w:rsidP="00022B45">
      <w:pPr>
        <w:numPr>
          <w:ilvl w:val="0"/>
          <w:numId w:val="7"/>
        </w:numPr>
        <w:shd w:val="clear" w:color="auto" w:fill="FFFFFF"/>
        <w:tabs>
          <w:tab w:val="clear" w:pos="1287"/>
          <w:tab w:val="num" w:pos="142"/>
          <w:tab w:val="left" w:pos="851"/>
        </w:tabs>
        <w:ind w:left="0" w:right="1" w:firstLine="720"/>
        <w:rPr>
          <w:sz w:val="24"/>
          <w:szCs w:val="24"/>
        </w:rPr>
      </w:pPr>
      <w:r w:rsidRPr="00F95245">
        <w:rPr>
          <w:sz w:val="24"/>
          <w:szCs w:val="24"/>
        </w:rPr>
        <w:t>Агрессивное поведение</w:t>
      </w:r>
    </w:p>
    <w:p w:rsidR="00022B45" w:rsidRPr="00F95245" w:rsidRDefault="00022B45" w:rsidP="00022B45">
      <w:pPr>
        <w:numPr>
          <w:ilvl w:val="0"/>
          <w:numId w:val="7"/>
        </w:numPr>
        <w:shd w:val="clear" w:color="auto" w:fill="FFFFFF"/>
        <w:tabs>
          <w:tab w:val="clear" w:pos="1287"/>
          <w:tab w:val="num" w:pos="142"/>
          <w:tab w:val="left" w:pos="851"/>
        </w:tabs>
        <w:ind w:left="0" w:right="1" w:firstLine="720"/>
        <w:rPr>
          <w:sz w:val="24"/>
          <w:szCs w:val="24"/>
        </w:rPr>
      </w:pPr>
      <w:r w:rsidRPr="00F95245">
        <w:rPr>
          <w:sz w:val="24"/>
          <w:szCs w:val="24"/>
        </w:rPr>
        <w:t>Непослушание</w:t>
      </w:r>
    </w:p>
    <w:p w:rsidR="00022B45" w:rsidRPr="00F95245" w:rsidRDefault="00022B45" w:rsidP="00022B45">
      <w:pPr>
        <w:numPr>
          <w:ilvl w:val="0"/>
          <w:numId w:val="7"/>
        </w:numPr>
        <w:shd w:val="clear" w:color="auto" w:fill="FFFFFF"/>
        <w:tabs>
          <w:tab w:val="clear" w:pos="1287"/>
          <w:tab w:val="num" w:pos="142"/>
          <w:tab w:val="left" w:pos="851"/>
        </w:tabs>
        <w:ind w:left="0" w:right="1" w:firstLine="720"/>
        <w:rPr>
          <w:sz w:val="24"/>
          <w:szCs w:val="24"/>
        </w:rPr>
      </w:pPr>
      <w:r w:rsidRPr="00F95245">
        <w:rPr>
          <w:sz w:val="24"/>
          <w:szCs w:val="24"/>
        </w:rPr>
        <w:t>Склонность к бунту</w:t>
      </w:r>
    </w:p>
    <w:p w:rsidR="00022B45" w:rsidRPr="00F95245" w:rsidRDefault="00022B45" w:rsidP="00022B45">
      <w:pPr>
        <w:numPr>
          <w:ilvl w:val="0"/>
          <w:numId w:val="7"/>
        </w:numPr>
        <w:shd w:val="clear" w:color="auto" w:fill="FFFFFF"/>
        <w:tabs>
          <w:tab w:val="clear" w:pos="1287"/>
          <w:tab w:val="num" w:pos="142"/>
          <w:tab w:val="left" w:pos="851"/>
        </w:tabs>
        <w:ind w:left="0" w:right="1" w:firstLine="720"/>
        <w:rPr>
          <w:sz w:val="24"/>
          <w:szCs w:val="24"/>
        </w:rPr>
      </w:pPr>
      <w:r w:rsidRPr="00F95245">
        <w:rPr>
          <w:sz w:val="24"/>
          <w:szCs w:val="24"/>
        </w:rPr>
        <w:t>Злоупотребление алкоголем или наркотиками</w:t>
      </w:r>
    </w:p>
    <w:p w:rsidR="00022B45" w:rsidRPr="00F95245" w:rsidRDefault="00022B45" w:rsidP="00022B45">
      <w:pPr>
        <w:numPr>
          <w:ilvl w:val="0"/>
          <w:numId w:val="7"/>
        </w:numPr>
        <w:shd w:val="clear" w:color="auto" w:fill="FFFFFF"/>
        <w:tabs>
          <w:tab w:val="clear" w:pos="1287"/>
          <w:tab w:val="num" w:pos="142"/>
          <w:tab w:val="left" w:pos="851"/>
        </w:tabs>
        <w:ind w:left="0" w:right="1" w:firstLine="720"/>
        <w:rPr>
          <w:sz w:val="24"/>
          <w:szCs w:val="24"/>
        </w:rPr>
      </w:pPr>
      <w:r w:rsidRPr="00F95245">
        <w:rPr>
          <w:sz w:val="24"/>
          <w:szCs w:val="24"/>
        </w:rPr>
        <w:t>Плохая успеваемость</w:t>
      </w:r>
    </w:p>
    <w:p w:rsidR="00022B45" w:rsidRPr="00F95245" w:rsidRDefault="00022B45" w:rsidP="00022B45">
      <w:pPr>
        <w:numPr>
          <w:ilvl w:val="0"/>
          <w:numId w:val="7"/>
        </w:numPr>
        <w:shd w:val="clear" w:color="auto" w:fill="FFFFFF"/>
        <w:tabs>
          <w:tab w:val="clear" w:pos="1287"/>
          <w:tab w:val="num" w:pos="142"/>
          <w:tab w:val="left" w:pos="851"/>
        </w:tabs>
        <w:ind w:left="0" w:right="1" w:firstLine="720"/>
        <w:rPr>
          <w:sz w:val="24"/>
          <w:szCs w:val="24"/>
        </w:rPr>
      </w:pPr>
      <w:r w:rsidRPr="00F95245">
        <w:rPr>
          <w:sz w:val="24"/>
          <w:szCs w:val="24"/>
        </w:rPr>
        <w:t>Прогулы в школе</w:t>
      </w:r>
    </w:p>
    <w:p w:rsidR="00022B45" w:rsidRDefault="00022B45" w:rsidP="00022B45">
      <w:pPr>
        <w:shd w:val="clear" w:color="auto" w:fill="FFFFFF"/>
        <w:ind w:left="1555" w:firstLine="720"/>
        <w:jc w:val="both"/>
        <w:rPr>
          <w:b/>
          <w:bCs/>
          <w:spacing w:val="-1"/>
          <w:sz w:val="24"/>
          <w:szCs w:val="24"/>
        </w:rPr>
      </w:pPr>
    </w:p>
    <w:p w:rsidR="00022B45" w:rsidRPr="00F95245" w:rsidRDefault="00022B45" w:rsidP="00022B45">
      <w:pPr>
        <w:shd w:val="clear" w:color="auto" w:fill="FFFFFF"/>
        <w:ind w:left="1555" w:firstLine="720"/>
        <w:jc w:val="both"/>
        <w:rPr>
          <w:sz w:val="24"/>
          <w:szCs w:val="24"/>
        </w:rPr>
      </w:pPr>
      <w:r w:rsidRPr="00F95245">
        <w:rPr>
          <w:b/>
          <w:bCs/>
          <w:spacing w:val="-1"/>
          <w:sz w:val="24"/>
          <w:szCs w:val="24"/>
        </w:rPr>
        <w:t>Алгоритм действий родителей детей, склонных к суицидальному</w:t>
      </w:r>
    </w:p>
    <w:p w:rsidR="00022B45" w:rsidRPr="00F95245" w:rsidRDefault="00022B45" w:rsidP="00022B45">
      <w:pPr>
        <w:shd w:val="clear" w:color="auto" w:fill="FFFFFF"/>
        <w:ind w:left="3624" w:firstLine="720"/>
        <w:rPr>
          <w:sz w:val="24"/>
          <w:szCs w:val="24"/>
        </w:rPr>
      </w:pPr>
      <w:r w:rsidRPr="00F95245">
        <w:rPr>
          <w:b/>
          <w:bCs/>
          <w:sz w:val="24"/>
          <w:szCs w:val="24"/>
        </w:rPr>
        <w:t>и  аддиктивному  поведению.</w:t>
      </w:r>
    </w:p>
    <w:p w:rsidR="00022B45" w:rsidRPr="00F95245" w:rsidRDefault="00022B45" w:rsidP="00022B45">
      <w:pPr>
        <w:shd w:val="clear" w:color="auto" w:fill="FFFFFF"/>
        <w:ind w:firstLine="720"/>
        <w:jc w:val="both"/>
        <w:rPr>
          <w:sz w:val="24"/>
          <w:szCs w:val="24"/>
        </w:rPr>
      </w:pPr>
      <w:r w:rsidRPr="00F95245">
        <w:rPr>
          <w:sz w:val="24"/>
          <w:szCs w:val="24"/>
        </w:rPr>
        <w:t>1. Беседа с ребенком.</w:t>
      </w:r>
    </w:p>
    <w:p w:rsidR="00022B45" w:rsidRPr="00F95245" w:rsidRDefault="00022B45" w:rsidP="00022B45">
      <w:pPr>
        <w:shd w:val="clear" w:color="auto" w:fill="FFFFFF"/>
        <w:ind w:firstLine="720"/>
        <w:jc w:val="both"/>
        <w:rPr>
          <w:sz w:val="24"/>
          <w:szCs w:val="24"/>
        </w:rPr>
      </w:pPr>
      <w:r w:rsidRPr="00F95245">
        <w:rPr>
          <w:sz w:val="24"/>
          <w:szCs w:val="24"/>
        </w:rPr>
        <w:t>2. После спокойной беседы с ребенком следует отвести его к врачу (врач-нарколог, психиатр, врач-психотерапевт) для оказания адекватной в данном случае медицинской помощи.</w:t>
      </w:r>
    </w:p>
    <w:p w:rsidR="00022B45" w:rsidRPr="00F95245" w:rsidRDefault="00022B45" w:rsidP="00022B45">
      <w:pPr>
        <w:shd w:val="clear" w:color="auto" w:fill="FFFFFF"/>
        <w:ind w:firstLine="720"/>
        <w:jc w:val="both"/>
        <w:rPr>
          <w:sz w:val="24"/>
          <w:szCs w:val="24"/>
        </w:rPr>
      </w:pPr>
      <w:r w:rsidRPr="00F95245">
        <w:rPr>
          <w:sz w:val="24"/>
          <w:szCs w:val="24"/>
        </w:rPr>
        <w:lastRenderedPageBreak/>
        <w:t>3. Попросить у врача информацию о том, где можно найти квалифицированных психологов по данному вопросу в данной территории. В случае отсутствия информации, обратиться в отдел здравоохранения, образования, либо найти психолога самостоятельно.</w:t>
      </w:r>
    </w:p>
    <w:p w:rsidR="00022B45" w:rsidRPr="00F95245" w:rsidRDefault="00022B45" w:rsidP="00022B45">
      <w:pPr>
        <w:shd w:val="clear" w:color="auto" w:fill="FFFFFF"/>
        <w:ind w:right="24" w:firstLine="720"/>
        <w:jc w:val="both"/>
        <w:rPr>
          <w:sz w:val="24"/>
          <w:szCs w:val="24"/>
        </w:rPr>
      </w:pPr>
      <w:r w:rsidRPr="00F95245">
        <w:rPr>
          <w:sz w:val="24"/>
          <w:szCs w:val="24"/>
        </w:rPr>
        <w:t xml:space="preserve">4, Так же необходимо посетить психолога самому родителю, а при необходимости пройти курс психотерапии для избежания возникновения </w:t>
      </w:r>
      <w:r w:rsidRPr="00F95245">
        <w:rPr>
          <w:spacing w:val="-6"/>
          <w:sz w:val="24"/>
          <w:szCs w:val="24"/>
        </w:rPr>
        <w:t xml:space="preserve">синдрома созависимости и формирования адекватного поведения родителей с </w:t>
      </w:r>
      <w:r w:rsidRPr="00F95245">
        <w:rPr>
          <w:sz w:val="24"/>
          <w:szCs w:val="24"/>
        </w:rPr>
        <w:t>проблемным ребенком.</w:t>
      </w:r>
    </w:p>
    <w:p w:rsidR="00022B45" w:rsidRDefault="00022B45" w:rsidP="00022B45">
      <w:pPr>
        <w:shd w:val="clear" w:color="auto" w:fill="FFFFFF"/>
        <w:ind w:firstLine="720"/>
        <w:jc w:val="center"/>
        <w:rPr>
          <w:b/>
          <w:bCs/>
          <w:spacing w:val="-5"/>
          <w:sz w:val="24"/>
          <w:szCs w:val="24"/>
        </w:rPr>
      </w:pPr>
    </w:p>
    <w:p w:rsidR="00022B45" w:rsidRDefault="00022B45" w:rsidP="00022B45">
      <w:pPr>
        <w:shd w:val="clear" w:color="auto" w:fill="FFFFFF"/>
        <w:ind w:firstLine="720"/>
        <w:jc w:val="center"/>
        <w:rPr>
          <w:b/>
          <w:bCs/>
          <w:spacing w:val="-5"/>
          <w:sz w:val="22"/>
          <w:szCs w:val="22"/>
        </w:rPr>
      </w:pPr>
    </w:p>
    <w:p w:rsidR="00022B45" w:rsidRDefault="00022B45" w:rsidP="00022B45">
      <w:pPr>
        <w:shd w:val="clear" w:color="auto" w:fill="FFFFFF"/>
        <w:ind w:firstLine="720"/>
        <w:jc w:val="center"/>
        <w:rPr>
          <w:b/>
          <w:bCs/>
          <w:spacing w:val="-5"/>
          <w:sz w:val="22"/>
          <w:szCs w:val="22"/>
        </w:rPr>
      </w:pPr>
    </w:p>
    <w:p w:rsidR="00022B45" w:rsidRDefault="00022B45" w:rsidP="00022B45">
      <w:pPr>
        <w:shd w:val="clear" w:color="auto" w:fill="FFFFFF"/>
        <w:ind w:firstLine="720"/>
        <w:jc w:val="center"/>
        <w:rPr>
          <w:b/>
          <w:bCs/>
          <w:spacing w:val="-5"/>
          <w:sz w:val="22"/>
          <w:szCs w:val="22"/>
        </w:rPr>
      </w:pPr>
    </w:p>
    <w:p w:rsidR="00022B45" w:rsidRDefault="00022B45" w:rsidP="00022B45">
      <w:pPr>
        <w:shd w:val="clear" w:color="auto" w:fill="FFFFFF"/>
        <w:ind w:firstLine="720"/>
        <w:jc w:val="center"/>
        <w:rPr>
          <w:b/>
          <w:bCs/>
          <w:spacing w:val="-5"/>
          <w:sz w:val="22"/>
          <w:szCs w:val="22"/>
        </w:rPr>
      </w:pPr>
    </w:p>
    <w:p w:rsidR="00022B45" w:rsidRDefault="00022B45" w:rsidP="00022B45">
      <w:pPr>
        <w:shd w:val="clear" w:color="auto" w:fill="FFFFFF"/>
        <w:ind w:firstLine="720"/>
        <w:jc w:val="center"/>
        <w:rPr>
          <w:b/>
          <w:bCs/>
          <w:spacing w:val="-5"/>
          <w:sz w:val="22"/>
          <w:szCs w:val="22"/>
        </w:rPr>
      </w:pPr>
    </w:p>
    <w:p w:rsidR="00022B45" w:rsidRDefault="00022B45" w:rsidP="00022B45">
      <w:pPr>
        <w:shd w:val="clear" w:color="auto" w:fill="FFFFFF"/>
        <w:ind w:firstLine="720"/>
        <w:jc w:val="center"/>
        <w:rPr>
          <w:b/>
          <w:bCs/>
          <w:spacing w:val="-5"/>
          <w:sz w:val="22"/>
          <w:szCs w:val="22"/>
        </w:rPr>
      </w:pPr>
    </w:p>
    <w:p w:rsidR="00022B45" w:rsidRDefault="00022B45" w:rsidP="00022B45">
      <w:pPr>
        <w:shd w:val="clear" w:color="auto" w:fill="FFFFFF"/>
        <w:rPr>
          <w:b/>
          <w:bCs/>
          <w:spacing w:val="-5"/>
          <w:sz w:val="22"/>
          <w:szCs w:val="22"/>
        </w:rPr>
      </w:pPr>
    </w:p>
    <w:p w:rsidR="00022B45" w:rsidRDefault="00022B45" w:rsidP="00022B45">
      <w:pPr>
        <w:shd w:val="clear" w:color="auto" w:fill="FFFFFF"/>
        <w:ind w:firstLine="720"/>
        <w:jc w:val="center"/>
        <w:rPr>
          <w:b/>
          <w:bCs/>
          <w:spacing w:val="-5"/>
          <w:sz w:val="22"/>
          <w:szCs w:val="22"/>
        </w:rPr>
      </w:pPr>
    </w:p>
    <w:p w:rsidR="00022B45" w:rsidRPr="005E7A37" w:rsidRDefault="00022B45" w:rsidP="00022B45">
      <w:pPr>
        <w:shd w:val="clear" w:color="auto" w:fill="FFFFFF"/>
        <w:ind w:firstLine="720"/>
        <w:jc w:val="center"/>
        <w:rPr>
          <w:sz w:val="22"/>
          <w:szCs w:val="22"/>
        </w:rPr>
      </w:pPr>
      <w:r w:rsidRPr="005E7A37">
        <w:rPr>
          <w:b/>
          <w:bCs/>
          <w:spacing w:val="-5"/>
          <w:sz w:val="22"/>
          <w:szCs w:val="22"/>
        </w:rPr>
        <w:t>Рекомендации родителям по ведению беседы е детьми, склонными к</w:t>
      </w:r>
    </w:p>
    <w:p w:rsidR="00022B45" w:rsidRPr="005E7A37" w:rsidRDefault="00022B45" w:rsidP="00022B45">
      <w:pPr>
        <w:shd w:val="clear" w:color="auto" w:fill="FFFFFF"/>
        <w:ind w:firstLine="720"/>
        <w:jc w:val="center"/>
        <w:rPr>
          <w:sz w:val="22"/>
          <w:szCs w:val="22"/>
        </w:rPr>
      </w:pPr>
      <w:r w:rsidRPr="005E7A37">
        <w:rPr>
          <w:b/>
          <w:bCs/>
          <w:spacing w:val="-7"/>
          <w:sz w:val="22"/>
          <w:szCs w:val="22"/>
        </w:rPr>
        <w:t>суицидальному и аддиктивному поведению</w:t>
      </w:r>
    </w:p>
    <w:p w:rsidR="00022B45" w:rsidRPr="005E7A37" w:rsidRDefault="00022B45" w:rsidP="00022B45">
      <w:pPr>
        <w:shd w:val="clear" w:color="auto" w:fill="FFFFFF"/>
        <w:tabs>
          <w:tab w:val="left" w:pos="9144"/>
        </w:tabs>
        <w:ind w:firstLine="720"/>
        <w:jc w:val="both"/>
        <w:rPr>
          <w:sz w:val="22"/>
          <w:szCs w:val="22"/>
        </w:rPr>
      </w:pPr>
      <w:r w:rsidRPr="005E7A37">
        <w:rPr>
          <w:spacing w:val="-5"/>
          <w:sz w:val="22"/>
          <w:szCs w:val="22"/>
        </w:rPr>
        <w:t xml:space="preserve">Первый разговор стоит проводить в случае, если вы уверены, что ваши </w:t>
      </w:r>
      <w:r w:rsidRPr="005E7A37">
        <w:rPr>
          <w:spacing w:val="-9"/>
          <w:sz w:val="22"/>
          <w:szCs w:val="22"/>
        </w:rPr>
        <w:t>подозрения не напрасны.</w:t>
      </w:r>
      <w:r w:rsidRPr="005E7A37">
        <w:rPr>
          <w:sz w:val="22"/>
          <w:szCs w:val="22"/>
        </w:rPr>
        <w:tab/>
      </w:r>
    </w:p>
    <w:p w:rsidR="00022B45" w:rsidRPr="005E7A37" w:rsidRDefault="00022B45" w:rsidP="00022B45">
      <w:pPr>
        <w:shd w:val="clear" w:color="auto" w:fill="FFFFFF"/>
        <w:ind w:firstLine="720"/>
        <w:jc w:val="both"/>
        <w:rPr>
          <w:sz w:val="22"/>
          <w:szCs w:val="22"/>
        </w:rPr>
      </w:pPr>
      <w:r w:rsidRPr="005E7A37">
        <w:rPr>
          <w:spacing w:val="-7"/>
          <w:sz w:val="22"/>
          <w:szCs w:val="22"/>
        </w:rPr>
        <w:t xml:space="preserve">•Разговор должен быть абсолютно спокойным, ни в коем случае нельзя </w:t>
      </w:r>
      <w:r w:rsidRPr="005E7A37">
        <w:rPr>
          <w:spacing w:val="-5"/>
          <w:sz w:val="22"/>
          <w:szCs w:val="22"/>
        </w:rPr>
        <w:t>повышать голос - такой способ не будет иметь необходимого результата, так как ребенок, ощущая враждебность родителей, ничего не расскажет, или же родитель, таким образом, может попросту добиться рецидива.</w:t>
      </w:r>
    </w:p>
    <w:p w:rsidR="00022B45" w:rsidRPr="005E7A37" w:rsidRDefault="00022B45" w:rsidP="00022B45">
      <w:pPr>
        <w:shd w:val="clear" w:color="auto" w:fill="FFFFFF"/>
        <w:ind w:firstLine="720"/>
        <w:jc w:val="both"/>
        <w:rPr>
          <w:sz w:val="22"/>
          <w:szCs w:val="22"/>
        </w:rPr>
      </w:pPr>
      <w:r w:rsidRPr="005E7A37">
        <w:rPr>
          <w:sz w:val="22"/>
          <w:szCs w:val="22"/>
        </w:rPr>
        <w:t xml:space="preserve">•В то же время все ваши подозрения и претензии вы должны </w:t>
      </w:r>
      <w:r w:rsidRPr="005E7A37">
        <w:rPr>
          <w:spacing w:val="-2"/>
          <w:sz w:val="22"/>
          <w:szCs w:val="22"/>
        </w:rPr>
        <w:t xml:space="preserve">предъявлять ребенку уверенно, возможно даже жестко. Это даст ребенку </w:t>
      </w:r>
      <w:r w:rsidRPr="005E7A37">
        <w:rPr>
          <w:spacing w:val="-6"/>
          <w:sz w:val="22"/>
          <w:szCs w:val="22"/>
        </w:rPr>
        <w:t xml:space="preserve">понять, что его контролируют, и все, что с ним происходит, не остается без </w:t>
      </w:r>
      <w:r w:rsidRPr="005E7A37">
        <w:rPr>
          <w:sz w:val="22"/>
          <w:szCs w:val="22"/>
        </w:rPr>
        <w:t>внимания родителей.</w:t>
      </w:r>
    </w:p>
    <w:p w:rsidR="00022B45" w:rsidRPr="005E7A37" w:rsidRDefault="00022B45" w:rsidP="00022B45">
      <w:pPr>
        <w:shd w:val="clear" w:color="auto" w:fill="FFFFFF"/>
        <w:ind w:firstLine="720"/>
        <w:jc w:val="both"/>
        <w:rPr>
          <w:sz w:val="22"/>
          <w:szCs w:val="22"/>
        </w:rPr>
      </w:pPr>
      <w:r w:rsidRPr="005E7A37">
        <w:rPr>
          <w:spacing w:val="-6"/>
          <w:sz w:val="22"/>
          <w:szCs w:val="22"/>
        </w:rPr>
        <w:t xml:space="preserve">•К такому разговору стоит тщательно подготовиться. Можно заранее </w:t>
      </w:r>
      <w:r w:rsidRPr="005E7A37">
        <w:rPr>
          <w:spacing w:val="-8"/>
          <w:sz w:val="22"/>
          <w:szCs w:val="22"/>
        </w:rPr>
        <w:t>записать для себя на листе бумаги все происходящие события с указанием дат.</w:t>
      </w:r>
    </w:p>
    <w:p w:rsidR="00022B45" w:rsidRPr="005E7A37" w:rsidRDefault="00022B45" w:rsidP="00022B45">
      <w:pPr>
        <w:shd w:val="clear" w:color="auto" w:fill="FFFFFF"/>
        <w:ind w:firstLine="720"/>
        <w:jc w:val="both"/>
        <w:rPr>
          <w:sz w:val="22"/>
          <w:szCs w:val="22"/>
        </w:rPr>
      </w:pPr>
      <w:r w:rsidRPr="005E7A37">
        <w:rPr>
          <w:spacing w:val="-5"/>
          <w:sz w:val="22"/>
          <w:szCs w:val="22"/>
        </w:rPr>
        <w:t xml:space="preserve">•Следует показать ребенку, что несмотря ни на что, вы готовы помочь </w:t>
      </w:r>
      <w:r w:rsidRPr="005E7A37">
        <w:rPr>
          <w:sz w:val="22"/>
          <w:szCs w:val="22"/>
        </w:rPr>
        <w:t>ему справиться с возникающими трудностями.</w:t>
      </w:r>
    </w:p>
    <w:p w:rsidR="00022B45" w:rsidRPr="005E7A37" w:rsidRDefault="00022B45" w:rsidP="00022B45">
      <w:pPr>
        <w:shd w:val="clear" w:color="auto" w:fill="FFFFFF"/>
        <w:tabs>
          <w:tab w:val="left" w:pos="9163"/>
        </w:tabs>
        <w:ind w:firstLine="720"/>
        <w:jc w:val="both"/>
        <w:rPr>
          <w:sz w:val="22"/>
          <w:szCs w:val="22"/>
        </w:rPr>
      </w:pPr>
      <w:r w:rsidRPr="005E7A37">
        <w:rPr>
          <w:spacing w:val="-8"/>
          <w:sz w:val="22"/>
          <w:szCs w:val="22"/>
        </w:rPr>
        <w:t xml:space="preserve">•В случае, если вы подозреваете своего ребенка в употреблении ПАВ, то </w:t>
      </w:r>
      <w:r w:rsidRPr="005E7A37">
        <w:rPr>
          <w:spacing w:val="-5"/>
          <w:sz w:val="22"/>
          <w:szCs w:val="22"/>
        </w:rPr>
        <w:t xml:space="preserve">наиболее вероятно, что в результате первого разговора будет категорическое </w:t>
      </w:r>
      <w:r w:rsidRPr="005E7A37">
        <w:rPr>
          <w:spacing w:val="-6"/>
          <w:sz w:val="22"/>
          <w:szCs w:val="22"/>
        </w:rPr>
        <w:t xml:space="preserve">отрицание факта приема наркотиков. В этом случае следует сказать примерно </w:t>
      </w:r>
      <w:r w:rsidRPr="005E7A37">
        <w:rPr>
          <w:spacing w:val="-3"/>
          <w:sz w:val="22"/>
          <w:szCs w:val="22"/>
        </w:rPr>
        <w:t xml:space="preserve">следующее: «Я тебе верю, и все же ты понимаешь, что наркоманов вокруг </w:t>
      </w:r>
      <w:r w:rsidRPr="005E7A37">
        <w:rPr>
          <w:sz w:val="22"/>
          <w:szCs w:val="22"/>
        </w:rPr>
        <w:t xml:space="preserve">очень много, и я беспокоюсь за тебя и твое будущее, тем более, что в </w:t>
      </w:r>
      <w:r w:rsidRPr="005E7A37">
        <w:rPr>
          <w:spacing w:val="-3"/>
          <w:sz w:val="22"/>
          <w:szCs w:val="22"/>
        </w:rPr>
        <w:t xml:space="preserve">последнее время ты начал вести себя необычно. Мы хотели бы, чтобы ты </w:t>
      </w:r>
      <w:r w:rsidRPr="005E7A37">
        <w:rPr>
          <w:sz w:val="22"/>
          <w:szCs w:val="22"/>
        </w:rPr>
        <w:t xml:space="preserve">прошел экспертизу для того, чтобы убедить нас в нашей неправоте и успокоить. Это будет лучше, чем любые слова и обещания. Если тесты докажут, что мы неправы, то мы извинимся за наши подозрения и </w:t>
      </w:r>
      <w:r w:rsidRPr="005E7A37">
        <w:rPr>
          <w:spacing w:val="-11"/>
          <w:sz w:val="22"/>
          <w:szCs w:val="22"/>
        </w:rPr>
        <w:t>успокоимся».</w:t>
      </w:r>
      <w:r w:rsidRPr="005E7A37">
        <w:rPr>
          <w:sz w:val="22"/>
          <w:szCs w:val="22"/>
        </w:rPr>
        <w:tab/>
      </w:r>
    </w:p>
    <w:p w:rsidR="00022B45" w:rsidRPr="005E7A37" w:rsidRDefault="00022B45" w:rsidP="00022B45">
      <w:pPr>
        <w:shd w:val="clear" w:color="auto" w:fill="FFFFFF"/>
        <w:tabs>
          <w:tab w:val="left" w:pos="9163"/>
        </w:tabs>
        <w:ind w:firstLine="720"/>
        <w:jc w:val="both"/>
        <w:rPr>
          <w:sz w:val="22"/>
          <w:szCs w:val="22"/>
        </w:rPr>
      </w:pPr>
      <w:r w:rsidRPr="005E7A37">
        <w:rPr>
          <w:spacing w:val="-5"/>
          <w:sz w:val="22"/>
          <w:szCs w:val="22"/>
        </w:rPr>
        <w:t xml:space="preserve">•Важно, чтобы наркологическая экспертиза была проведена в течение </w:t>
      </w:r>
      <w:r w:rsidRPr="005E7A37">
        <w:rPr>
          <w:sz w:val="22"/>
          <w:szCs w:val="22"/>
        </w:rPr>
        <w:t xml:space="preserve">трех суток после эпизода, который вы расцениваете как состояние наркотического опьянения  </w:t>
      </w:r>
    </w:p>
    <w:p w:rsidR="00022B45" w:rsidRPr="005E7A37" w:rsidRDefault="00022B45" w:rsidP="00022B45">
      <w:pPr>
        <w:shd w:val="clear" w:color="auto" w:fill="FFFFFF"/>
        <w:tabs>
          <w:tab w:val="left" w:pos="9163"/>
        </w:tabs>
        <w:ind w:firstLine="720"/>
        <w:jc w:val="both"/>
        <w:rPr>
          <w:sz w:val="22"/>
          <w:szCs w:val="22"/>
        </w:rPr>
      </w:pPr>
      <w:r w:rsidRPr="005E7A37">
        <w:rPr>
          <w:spacing w:val="-4"/>
          <w:sz w:val="22"/>
          <w:szCs w:val="22"/>
        </w:rPr>
        <w:t xml:space="preserve">•Если же у ребенка наблюдается суицидальное поведение, конечной </w:t>
      </w:r>
      <w:r w:rsidRPr="005E7A37">
        <w:rPr>
          <w:spacing w:val="-3"/>
          <w:sz w:val="22"/>
          <w:szCs w:val="22"/>
        </w:rPr>
        <w:t xml:space="preserve">целью разговора станет договоренность с ребенком о том, что он начнет </w:t>
      </w:r>
      <w:r w:rsidRPr="005E7A37">
        <w:rPr>
          <w:sz w:val="22"/>
          <w:szCs w:val="22"/>
        </w:rPr>
        <w:t xml:space="preserve">посещать консультации психолога. Пример: «Мы готовы тебе помочь во </w:t>
      </w:r>
      <w:r w:rsidRPr="005E7A37">
        <w:rPr>
          <w:spacing w:val="-6"/>
          <w:sz w:val="22"/>
          <w:szCs w:val="22"/>
        </w:rPr>
        <w:t xml:space="preserve">всем, ты можешь обращаться к нам в любое время. И все же нам кажется, что </w:t>
      </w:r>
      <w:r w:rsidRPr="005E7A37">
        <w:rPr>
          <w:spacing w:val="-5"/>
          <w:sz w:val="22"/>
          <w:szCs w:val="22"/>
        </w:rPr>
        <w:t xml:space="preserve">тебе стоит так же обратиться: за помощью к специалисту, который будет </w:t>
      </w:r>
      <w:r w:rsidRPr="005E7A37">
        <w:rPr>
          <w:sz w:val="22"/>
          <w:szCs w:val="22"/>
        </w:rPr>
        <w:t>беспристрастен и опытен в решении таких вопросов».</w:t>
      </w:r>
    </w:p>
    <w:p w:rsidR="00495197" w:rsidRDefault="00495197"/>
    <w:sectPr w:rsidR="00495197" w:rsidSect="00F95245">
      <w:pgSz w:w="11909" w:h="16834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F67A8C"/>
    <w:lvl w:ilvl="0">
      <w:numFmt w:val="bullet"/>
      <w:lvlText w:val="*"/>
      <w:lvlJc w:val="left"/>
    </w:lvl>
  </w:abstractNum>
  <w:abstractNum w:abstractNumId="1">
    <w:nsid w:val="0C717B10"/>
    <w:multiLevelType w:val="hybridMultilevel"/>
    <w:tmpl w:val="BD52977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555E82"/>
    <w:multiLevelType w:val="hybridMultilevel"/>
    <w:tmpl w:val="E0DC1C6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>
    <w:nsid w:val="300E46C0"/>
    <w:multiLevelType w:val="singleLevel"/>
    <w:tmpl w:val="DE5CF818"/>
    <w:lvl w:ilvl="0">
      <w:start w:val="3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78790882"/>
    <w:multiLevelType w:val="hybridMultilevel"/>
    <w:tmpl w:val="2F624162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7AA15048"/>
    <w:multiLevelType w:val="hybridMultilevel"/>
    <w:tmpl w:val="321833E4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2B45"/>
    <w:rsid w:val="00022B45"/>
    <w:rsid w:val="00495197"/>
    <w:rsid w:val="00696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1674</Words>
  <Characters>9546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2017-03-21T17:35:00Z</dcterms:created>
  <dcterms:modified xsi:type="dcterms:W3CDTF">2017-03-21T17:35:00Z</dcterms:modified>
</cp:coreProperties>
</file>